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A831" w14:textId="2584E5DF" w:rsidR="00764C8A" w:rsidRPr="00514BDB" w:rsidRDefault="00764C8A" w:rsidP="00E91DFA">
      <w:pPr>
        <w:spacing w:before="100" w:beforeAutospacing="1" w:after="100" w:afterAutospacing="1"/>
        <w:ind w:left="1134"/>
        <w:jc w:val="center"/>
        <w:rPr>
          <w:rFonts w:ascii="Prompt Light" w:hAnsi="Prompt Light" w:cs="Prompt Light"/>
          <w:b/>
          <w:sz w:val="28"/>
          <w:szCs w:val="28"/>
        </w:rPr>
      </w:pPr>
      <w:bookmarkStart w:id="0" w:name="_Hlk107783855"/>
      <w:r w:rsidRPr="00514BDB">
        <w:rPr>
          <w:rFonts w:ascii="Prompt Light" w:eastAsia="Arial Unicode MS" w:hAnsi="Prompt Light" w:cs="Prompt Light" w:hint="cs"/>
          <w:b/>
          <w:bCs/>
          <w:color w:val="FF0000"/>
          <w:sz w:val="36"/>
          <w:szCs w:val="28"/>
        </w:rPr>
        <w:t>Al via i</w:t>
      </w:r>
      <w:r w:rsidRPr="00514BDB">
        <w:rPr>
          <w:rFonts w:ascii="Prompt Light" w:hAnsi="Prompt Light" w:cs="Prompt Light" w:hint="cs"/>
          <w:b/>
          <w:bCs/>
          <w:color w:val="FF0000"/>
          <w:sz w:val="36"/>
          <w:szCs w:val="28"/>
        </w:rPr>
        <w:t>l</w:t>
      </w:r>
      <w:r w:rsidRPr="00514BDB">
        <w:rPr>
          <w:rFonts w:ascii="Prompt Light" w:eastAsia="Arial Unicode MS" w:hAnsi="Prompt Light" w:cs="Prompt Light" w:hint="cs"/>
          <w:b/>
          <w:bCs/>
          <w:color w:val="FF0000"/>
          <w:sz w:val="36"/>
          <w:szCs w:val="28"/>
        </w:rPr>
        <w:t xml:space="preserve"> restauro de </w:t>
      </w:r>
      <w:r w:rsidRPr="00514BDB">
        <w:rPr>
          <w:rFonts w:ascii="Prompt Light" w:eastAsia="Arial Unicode MS" w:hAnsi="Prompt Light" w:cs="Prompt Light" w:hint="cs"/>
          <w:b/>
          <w:bCs/>
          <w:i/>
          <w:iCs/>
          <w:color w:val="FF0000"/>
          <w:sz w:val="36"/>
          <w:szCs w:val="28"/>
        </w:rPr>
        <w:t>La caccia di Diana</w:t>
      </w:r>
      <w:r w:rsidRPr="00514BDB">
        <w:rPr>
          <w:rFonts w:ascii="Prompt Light" w:eastAsia="Arial Unicode MS" w:hAnsi="Prompt Light" w:cs="Prompt Light" w:hint="cs"/>
          <w:b/>
          <w:bCs/>
          <w:color w:val="FF0000"/>
          <w:sz w:val="36"/>
          <w:szCs w:val="28"/>
        </w:rPr>
        <w:t xml:space="preserve"> di </w:t>
      </w:r>
      <w:proofErr w:type="spellStart"/>
      <w:r w:rsidRPr="00514BDB">
        <w:rPr>
          <w:rFonts w:ascii="Prompt Light" w:eastAsia="Arial Unicode MS" w:hAnsi="Prompt Light" w:cs="Prompt Light" w:hint="cs"/>
          <w:b/>
          <w:bCs/>
          <w:color w:val="FF0000"/>
          <w:sz w:val="36"/>
          <w:szCs w:val="28"/>
        </w:rPr>
        <w:t>Camassei</w:t>
      </w:r>
      <w:proofErr w:type="spellEnd"/>
    </w:p>
    <w:p w14:paraId="46DF18CD" w14:textId="76736D4E" w:rsidR="00764C8A" w:rsidRPr="00514BDB" w:rsidRDefault="00764C8A" w:rsidP="007F514A">
      <w:pPr>
        <w:spacing w:before="120" w:after="120"/>
        <w:ind w:left="1134"/>
        <w:jc w:val="center"/>
        <w:rPr>
          <w:rFonts w:ascii="Prompt Light" w:eastAsia="Arial Unicode MS" w:hAnsi="Prompt Light" w:cs="Prompt Light"/>
          <w:b/>
          <w:bCs/>
          <w:color w:val="FF0000"/>
          <w:sz w:val="36"/>
          <w:szCs w:val="28"/>
        </w:rPr>
      </w:pPr>
      <w:r w:rsidRPr="00514BDB">
        <w:rPr>
          <w:rFonts w:ascii="Prompt Light" w:hAnsi="Prompt Light" w:cs="Prompt Light" w:hint="cs"/>
          <w:b/>
          <w:sz w:val="28"/>
          <w:szCs w:val="28"/>
        </w:rPr>
        <w:t>NOTA STAMPA</w:t>
      </w:r>
    </w:p>
    <w:p w14:paraId="46BDAD08" w14:textId="17FB1045" w:rsidR="0003556D" w:rsidRPr="007122CC" w:rsidRDefault="008B1BA3" w:rsidP="007F514A">
      <w:pPr>
        <w:spacing w:before="120" w:after="120"/>
        <w:ind w:left="1134"/>
        <w:jc w:val="both"/>
        <w:rPr>
          <w:rFonts w:ascii="Prompt Light" w:eastAsia="MS Mincho" w:hAnsi="Prompt Light" w:cs="Prompt Light"/>
          <w:sz w:val="20"/>
          <w:szCs w:val="20"/>
          <w:lang w:eastAsia="ja-JP"/>
        </w:rPr>
      </w:pPr>
      <w:r w:rsidRPr="007122CC">
        <w:rPr>
          <w:rFonts w:ascii="Prompt Light" w:hAnsi="Prompt Light" w:cs="Prompt Light" w:hint="cs"/>
          <w:bCs/>
          <w:sz w:val="20"/>
          <w:szCs w:val="20"/>
        </w:rPr>
        <w:t xml:space="preserve">L’opera </w:t>
      </w:r>
      <w:r w:rsidRPr="007122CC">
        <w:rPr>
          <w:rFonts w:ascii="Prompt Light" w:eastAsia="MS Mincho" w:hAnsi="Prompt Light" w:cs="Prompt Light" w:hint="cs"/>
          <w:b/>
          <w:bCs/>
          <w:i/>
          <w:iCs/>
          <w:sz w:val="20"/>
          <w:szCs w:val="20"/>
          <w:lang w:eastAsia="ja-JP"/>
        </w:rPr>
        <w:t>La caccia di Diana</w:t>
      </w:r>
      <w:r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di </w:t>
      </w:r>
      <w:r w:rsidRPr="007122CC">
        <w:rPr>
          <w:rFonts w:ascii="Prompt Light" w:eastAsia="MS Mincho" w:hAnsi="Prompt Light" w:cs="Prompt Light" w:hint="cs"/>
          <w:b/>
          <w:bCs/>
          <w:sz w:val="20"/>
          <w:szCs w:val="20"/>
          <w:lang w:eastAsia="ja-JP"/>
        </w:rPr>
        <w:t xml:space="preserve">Andrea </w:t>
      </w:r>
      <w:proofErr w:type="spellStart"/>
      <w:r w:rsidRPr="007122CC">
        <w:rPr>
          <w:rFonts w:ascii="Prompt Light" w:eastAsia="MS Mincho" w:hAnsi="Prompt Light" w:cs="Prompt Light" w:hint="cs"/>
          <w:b/>
          <w:bCs/>
          <w:sz w:val="20"/>
          <w:szCs w:val="20"/>
          <w:lang w:eastAsia="ja-JP"/>
        </w:rPr>
        <w:t>Camassei</w:t>
      </w:r>
      <w:proofErr w:type="spellEnd"/>
      <w:r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, </w:t>
      </w:r>
      <w:r w:rsidRPr="007122CC">
        <w:rPr>
          <w:rFonts w:ascii="Prompt Light" w:hAnsi="Prompt Light" w:cs="Prompt Light" w:hint="cs"/>
          <w:bCs/>
          <w:sz w:val="20"/>
          <w:szCs w:val="20"/>
        </w:rPr>
        <w:t xml:space="preserve">conservata a Roma nelle </w:t>
      </w:r>
      <w:hyperlink r:id="rId7" w:history="1">
        <w:r w:rsidRPr="007122CC">
          <w:rPr>
            <w:rStyle w:val="Collegamentoipertestuale"/>
            <w:rFonts w:ascii="Prompt Light" w:hAnsi="Prompt Light" w:cs="Prompt Light" w:hint="cs"/>
            <w:b/>
            <w:color w:val="auto"/>
            <w:sz w:val="20"/>
            <w:szCs w:val="20"/>
            <w:u w:val="none"/>
          </w:rPr>
          <w:t>Gallerie Nazionali di Arte Antica - Palazzo Barberini</w:t>
        </w:r>
      </w:hyperlink>
      <w:r w:rsidRPr="007122CC">
        <w:rPr>
          <w:rFonts w:ascii="Prompt Light" w:hAnsi="Prompt Light" w:cs="Prompt Light" w:hint="cs"/>
          <w:bCs/>
          <w:sz w:val="20"/>
          <w:szCs w:val="20"/>
        </w:rPr>
        <w:t>, tornerà presto a splendere. Si sono</w:t>
      </w:r>
      <w:r w:rsidR="00BD17C5" w:rsidRPr="007122CC">
        <w:rPr>
          <w:rFonts w:ascii="Prompt Light" w:hAnsi="Prompt Light" w:cs="Prompt Light" w:hint="cs"/>
          <w:bCs/>
          <w:sz w:val="20"/>
          <w:szCs w:val="20"/>
        </w:rPr>
        <w:t>,</w:t>
      </w:r>
      <w:r w:rsidRPr="007122CC">
        <w:rPr>
          <w:rFonts w:ascii="Prompt Light" w:hAnsi="Prompt Light" w:cs="Prompt Light" w:hint="cs"/>
          <w:bCs/>
          <w:sz w:val="20"/>
          <w:szCs w:val="20"/>
        </w:rPr>
        <w:t xml:space="preserve"> infatti</w:t>
      </w:r>
      <w:r w:rsidR="00BD17C5" w:rsidRPr="007122CC">
        <w:rPr>
          <w:rFonts w:ascii="Prompt Light" w:hAnsi="Prompt Light" w:cs="Prompt Light" w:hint="cs"/>
          <w:bCs/>
          <w:sz w:val="20"/>
          <w:szCs w:val="20"/>
        </w:rPr>
        <w:t>,</w:t>
      </w:r>
      <w:r w:rsidRPr="007122CC">
        <w:rPr>
          <w:rFonts w:ascii="Prompt Light" w:hAnsi="Prompt Light" w:cs="Prompt Light" w:hint="cs"/>
          <w:bCs/>
          <w:sz w:val="20"/>
          <w:szCs w:val="20"/>
        </w:rPr>
        <w:t xml:space="preserve"> avviati i lavori di restauro della grande tela</w:t>
      </w:r>
      <w:r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, </w:t>
      </w:r>
      <w:r w:rsidRPr="007122CC">
        <w:rPr>
          <w:rFonts w:ascii="Prompt Light" w:hAnsi="Prompt Light" w:cs="Prompt Light" w:hint="cs"/>
          <w:bCs/>
          <w:sz w:val="20"/>
          <w:szCs w:val="20"/>
        </w:rPr>
        <w:t xml:space="preserve">resi possibili </w:t>
      </w:r>
      <w:r w:rsidR="005E2E32" w:rsidRPr="007122CC">
        <w:rPr>
          <w:rFonts w:ascii="Prompt Light" w:hAnsi="Prompt Light" w:cs="Prompt Light" w:hint="cs"/>
          <w:bCs/>
          <w:sz w:val="20"/>
          <w:szCs w:val="20"/>
        </w:rPr>
        <w:t xml:space="preserve">grazie alla sponsorizzazione di </w:t>
      </w:r>
      <w:hyperlink r:id="rId8" w:history="1">
        <w:proofErr w:type="spellStart"/>
        <w:r w:rsidR="005E2E32" w:rsidRPr="007122CC">
          <w:rPr>
            <w:rStyle w:val="Collegamentoipertestuale"/>
            <w:rFonts w:ascii="Prompt Light" w:hAnsi="Prompt Light" w:cs="Prompt Light"/>
            <w:b/>
            <w:bCs/>
            <w:color w:val="auto"/>
            <w:sz w:val="20"/>
            <w:szCs w:val="20"/>
            <w:u w:val="none"/>
          </w:rPr>
          <w:t>Teleperfo</w:t>
        </w:r>
        <w:r w:rsidR="002F487F" w:rsidRPr="007122CC">
          <w:rPr>
            <w:rStyle w:val="Collegamentoipertestuale"/>
            <w:rFonts w:ascii="Prompt Light" w:hAnsi="Prompt Light" w:cs="Prompt Light"/>
            <w:b/>
            <w:bCs/>
            <w:color w:val="auto"/>
            <w:sz w:val="20"/>
            <w:szCs w:val="20"/>
            <w:u w:val="none"/>
          </w:rPr>
          <w:t>r</w:t>
        </w:r>
        <w:r w:rsidR="005E2E32" w:rsidRPr="007122CC">
          <w:rPr>
            <w:rStyle w:val="Collegamentoipertestuale"/>
            <w:rFonts w:ascii="Prompt Light" w:hAnsi="Prompt Light" w:cs="Prompt Light"/>
            <w:b/>
            <w:bCs/>
            <w:color w:val="auto"/>
            <w:sz w:val="20"/>
            <w:szCs w:val="20"/>
            <w:u w:val="none"/>
          </w:rPr>
          <w:t>mance</w:t>
        </w:r>
        <w:proofErr w:type="spellEnd"/>
      </w:hyperlink>
      <w:r w:rsidR="00AF156B" w:rsidRPr="007122CC">
        <w:rPr>
          <w:rFonts w:ascii="Prompt Light" w:hAnsi="Prompt Light" w:cs="Prompt Light"/>
          <w:b/>
          <w:bCs/>
          <w:sz w:val="20"/>
          <w:szCs w:val="20"/>
        </w:rPr>
        <w:t xml:space="preserve"> </w:t>
      </w:r>
      <w:r w:rsidR="002F487F" w:rsidRPr="007122CC">
        <w:rPr>
          <w:rStyle w:val="Collegamentoipertestuale"/>
          <w:rFonts w:ascii="Prompt Light" w:hAnsi="Prompt Light" w:cs="Prompt Light"/>
          <w:b/>
          <w:bCs/>
          <w:color w:val="auto"/>
          <w:sz w:val="20"/>
          <w:szCs w:val="20"/>
          <w:u w:val="none"/>
        </w:rPr>
        <w:t>Itali</w:t>
      </w:r>
      <w:r w:rsidR="002F487F" w:rsidRPr="007122CC">
        <w:rPr>
          <w:rStyle w:val="Collegamentoipertestuale"/>
          <w:rFonts w:ascii="Prompt Light" w:hAnsi="Prompt Light" w:cs="Prompt Light" w:hint="cs"/>
          <w:b/>
          <w:bCs/>
          <w:color w:val="auto"/>
          <w:sz w:val="20"/>
          <w:szCs w:val="20"/>
          <w:u w:val="none"/>
        </w:rPr>
        <w:t>a</w:t>
      </w:r>
      <w:r w:rsidR="00AF156B" w:rsidRPr="007122CC">
        <w:rPr>
          <w:rFonts w:ascii="Prompt Light" w:hAnsi="Prompt Light" w:cs="Prompt Light"/>
          <w:bCs/>
          <w:sz w:val="20"/>
          <w:szCs w:val="20"/>
        </w:rPr>
        <w:t>,</w:t>
      </w:r>
      <w:r w:rsidR="005E2E32" w:rsidRPr="007122CC">
        <w:rPr>
          <w:rFonts w:ascii="Prompt Light" w:hAnsi="Prompt Light" w:cs="Prompt Light" w:hint="cs"/>
          <w:bCs/>
          <w:sz w:val="20"/>
          <w:szCs w:val="20"/>
        </w:rPr>
        <w:t xml:space="preserve"> azienda </w:t>
      </w:r>
      <w:r w:rsidR="002F487F" w:rsidRPr="007122CC">
        <w:rPr>
          <w:rFonts w:ascii="Prompt Light" w:hAnsi="Prompt Light" w:cs="Prompt Light" w:hint="cs"/>
          <w:bCs/>
          <w:sz w:val="20"/>
          <w:szCs w:val="20"/>
        </w:rPr>
        <w:t xml:space="preserve">leader </w:t>
      </w:r>
      <w:r w:rsidR="002C0602" w:rsidRPr="007122CC">
        <w:rPr>
          <w:rFonts w:ascii="Prompt Light" w:hAnsi="Prompt Light" w:cs="Prompt Light" w:hint="cs"/>
          <w:bCs/>
          <w:sz w:val="20"/>
          <w:szCs w:val="20"/>
        </w:rPr>
        <w:t xml:space="preserve">mondiale nell’offerta di servizi di Contact Center </w:t>
      </w:r>
      <w:r w:rsidR="005E2E32" w:rsidRPr="007122CC">
        <w:rPr>
          <w:rFonts w:ascii="Prompt Light" w:hAnsi="Prompt Light" w:cs="Prompt Light" w:hint="cs"/>
          <w:bCs/>
          <w:sz w:val="20"/>
          <w:szCs w:val="20"/>
        </w:rPr>
        <w:t>associata all’</w:t>
      </w:r>
      <w:hyperlink r:id="rId9" w:history="1">
        <w:r w:rsidR="005E2E32" w:rsidRPr="007122CC">
          <w:rPr>
            <w:rStyle w:val="Collegamentoipertestuale"/>
            <w:rFonts w:ascii="Prompt Light" w:hAnsi="Prompt Light" w:cs="Prompt Light" w:hint="cs"/>
            <w:b/>
            <w:color w:val="auto"/>
            <w:sz w:val="20"/>
            <w:szCs w:val="20"/>
            <w:u w:val="none"/>
          </w:rPr>
          <w:t>Associazione Civita</w:t>
        </w:r>
      </w:hyperlink>
      <w:r w:rsidR="0003556D" w:rsidRPr="007122CC">
        <w:rPr>
          <w:rFonts w:ascii="Prompt Light" w:hAnsi="Prompt Light" w:cs="Prompt Light" w:hint="cs"/>
          <w:bCs/>
          <w:sz w:val="20"/>
          <w:szCs w:val="20"/>
        </w:rPr>
        <w:t xml:space="preserve">. </w:t>
      </w:r>
    </w:p>
    <w:p w14:paraId="46E85514" w14:textId="5631B666" w:rsidR="00AF156B" w:rsidRPr="007122CC" w:rsidRDefault="000D0D06" w:rsidP="00AF156B">
      <w:pPr>
        <w:spacing w:before="120" w:after="120"/>
        <w:ind w:left="1134"/>
        <w:jc w:val="both"/>
        <w:rPr>
          <w:rFonts w:ascii="Prompt Light" w:eastAsia="MS Mincho" w:hAnsi="Prompt Light" w:cs="Prompt Light"/>
          <w:sz w:val="20"/>
          <w:szCs w:val="20"/>
          <w:lang w:eastAsia="ja-JP"/>
        </w:rPr>
      </w:pPr>
      <w:r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>Quella tra le Gallerie Nazionali di Arte Antica e l’Associazione Civita è una preziosa collaborazione avviatasi da</w:t>
      </w:r>
      <w:r w:rsidR="007122CC" w:rsidRPr="007122CC">
        <w:rPr>
          <w:rFonts w:ascii="Prompt Light" w:eastAsia="MS Mincho" w:hAnsi="Prompt Light" w:cs="Prompt Light"/>
          <w:sz w:val="20"/>
          <w:szCs w:val="20"/>
          <w:lang w:eastAsia="ja-JP"/>
        </w:rPr>
        <w:t xml:space="preserve"> </w:t>
      </w:r>
      <w:r w:rsidR="00936E8F" w:rsidRPr="007122CC">
        <w:rPr>
          <w:rFonts w:ascii="Prompt Light" w:eastAsia="MS Mincho" w:hAnsi="Prompt Light" w:cs="Prompt Light"/>
          <w:sz w:val="20"/>
          <w:szCs w:val="20"/>
          <w:lang w:eastAsia="ja-JP"/>
        </w:rPr>
        <w:t xml:space="preserve">più di 4 anni </w:t>
      </w:r>
      <w:r w:rsidR="007F4D86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>e che</w:t>
      </w:r>
      <w:r w:rsidR="00FF0320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oggi</w:t>
      </w:r>
      <w:r w:rsidR="00936E8F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si arricchisce di un</w:t>
      </w:r>
      <w:r w:rsidR="00936E8F" w:rsidRPr="007122CC">
        <w:rPr>
          <w:rFonts w:ascii="Prompt Light" w:eastAsia="MS Mincho" w:hAnsi="Prompt Light" w:cs="Prompt Light"/>
          <w:sz w:val="20"/>
          <w:szCs w:val="20"/>
          <w:lang w:eastAsia="ja-JP"/>
        </w:rPr>
        <w:t>’</w:t>
      </w:r>
      <w:r w:rsidR="007F4D86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ulteriore opportunità grazie al sostegno di </w:t>
      </w:r>
      <w:proofErr w:type="spellStart"/>
      <w:r w:rsidR="007F4D86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>Teleperfo</w:t>
      </w:r>
      <w:r w:rsidR="002A38CC">
        <w:rPr>
          <w:rFonts w:ascii="Prompt Light" w:eastAsia="MS Mincho" w:hAnsi="Prompt Light" w:cs="Prompt Light"/>
          <w:sz w:val="20"/>
          <w:szCs w:val="20"/>
          <w:lang w:eastAsia="ja-JP"/>
        </w:rPr>
        <w:t>r</w:t>
      </w:r>
      <w:r w:rsidR="007F4D86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>mance</w:t>
      </w:r>
      <w:proofErr w:type="spellEnd"/>
      <w:r w:rsidR="007122CC" w:rsidRPr="007122CC">
        <w:rPr>
          <w:rFonts w:ascii="Prompt Light" w:eastAsia="MS Mincho" w:hAnsi="Prompt Light" w:cs="Prompt Light"/>
          <w:strike/>
          <w:sz w:val="20"/>
          <w:szCs w:val="20"/>
          <w:lang w:eastAsia="ja-JP"/>
        </w:rPr>
        <w:t>.</w:t>
      </w:r>
      <w:r w:rsidR="00F73B98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</w:t>
      </w:r>
      <w:r w:rsidR="00F73B98" w:rsidRPr="007122CC">
        <w:rPr>
          <w:rFonts w:ascii="Prompt Light" w:eastAsia="MS Mincho" w:hAnsi="Prompt Light" w:cs="Prompt Light"/>
          <w:sz w:val="20"/>
          <w:szCs w:val="20"/>
          <w:lang w:eastAsia="ja-JP"/>
        </w:rPr>
        <w:t>Il</w:t>
      </w:r>
      <w:r w:rsidR="00BD17C5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museo</w:t>
      </w:r>
      <w:r w:rsidR="00F73B98" w:rsidRPr="007122CC">
        <w:rPr>
          <w:rFonts w:ascii="Prompt Light" w:eastAsia="MS Mincho" w:hAnsi="Prompt Light" w:cs="Prompt Light"/>
          <w:sz w:val="20"/>
          <w:szCs w:val="20"/>
          <w:lang w:eastAsia="ja-JP"/>
        </w:rPr>
        <w:t xml:space="preserve"> </w:t>
      </w:r>
      <w:r w:rsidR="00F5625A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>ha visto</w:t>
      </w:r>
      <w:r w:rsidR="00F73B98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negli ultimi anni</w:t>
      </w:r>
      <w:r w:rsidR="00F5625A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una grande </w:t>
      </w:r>
      <w:r w:rsidR="00F73B98" w:rsidRPr="007122CC">
        <w:rPr>
          <w:rFonts w:ascii="Prompt Light" w:eastAsia="MS Mincho" w:hAnsi="Prompt Light" w:cs="Prompt Light"/>
          <w:sz w:val="20"/>
          <w:szCs w:val="20"/>
          <w:lang w:eastAsia="ja-JP"/>
        </w:rPr>
        <w:t xml:space="preserve">valorizzazione </w:t>
      </w:r>
      <w:r w:rsidR="00F5625A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>della collezione con nuovi allestimenti, l’ampliamento dei suoi spazi e la realizzazione di un</w:t>
      </w:r>
      <w:r w:rsidR="00577094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nuovo</w:t>
      </w:r>
      <w:r w:rsidR="00F5625A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spazio per mostre temporanee</w:t>
      </w:r>
      <w:r w:rsidR="00C54521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, oltre </w:t>
      </w:r>
      <w:r w:rsidR="00F73B98" w:rsidRPr="007122CC">
        <w:rPr>
          <w:rFonts w:ascii="Prompt Light" w:eastAsia="MS Mincho" w:hAnsi="Prompt Light" w:cs="Prompt Light"/>
          <w:sz w:val="20"/>
          <w:szCs w:val="20"/>
          <w:lang w:eastAsia="ja-JP"/>
        </w:rPr>
        <w:t>al</w:t>
      </w:r>
      <w:r w:rsidR="00C54521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>la realizzazione di un sistema multimediale e di percorsi multidisciplinari.</w:t>
      </w:r>
    </w:p>
    <w:p w14:paraId="77DC0716" w14:textId="41E94EE5" w:rsidR="00E91DFA" w:rsidRPr="007122CC" w:rsidRDefault="00C32A2C" w:rsidP="007F514A">
      <w:pPr>
        <w:spacing w:before="120" w:after="120"/>
        <w:ind w:left="1134"/>
        <w:jc w:val="both"/>
        <w:rPr>
          <w:rFonts w:ascii="Prompt Light" w:eastAsia="MS Mincho" w:hAnsi="Prompt Light" w:cs="Prompt Light"/>
          <w:sz w:val="20"/>
          <w:szCs w:val="20"/>
          <w:lang w:eastAsia="ja-JP"/>
        </w:rPr>
      </w:pPr>
      <w:r w:rsidRPr="007122CC">
        <w:rPr>
          <w:rFonts w:ascii="Prompt Light" w:eastAsia="MS Mincho" w:hAnsi="Prompt Light" w:cs="Prompt Light" w:hint="cs"/>
          <w:i/>
          <w:iCs/>
          <w:sz w:val="20"/>
          <w:szCs w:val="20"/>
          <w:lang w:eastAsia="ja-JP"/>
        </w:rPr>
        <w:t>“La caccia di Diana”</w:t>
      </w:r>
      <w:r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(olio su tela, cm. 293x403) è una delle due grandi tele commissionate tra il 1630 e il 1638 da Taddeo Barberini, nipote di papa Urbano VIII, ad Andrea </w:t>
      </w:r>
      <w:proofErr w:type="spellStart"/>
      <w:r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>Camassei</w:t>
      </w:r>
      <w:proofErr w:type="spellEnd"/>
      <w:r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, uno dei maggiori e più assidui interpreti delle strategie </w:t>
      </w:r>
      <w:proofErr w:type="spellStart"/>
      <w:r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>mecenatistiche</w:t>
      </w:r>
      <w:proofErr w:type="spellEnd"/>
      <w:r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della famiglia</w:t>
      </w:r>
      <w:r w:rsidR="007122CC" w:rsidRPr="007122CC">
        <w:rPr>
          <w:rFonts w:ascii="Prompt Light" w:eastAsia="MS Mincho" w:hAnsi="Prompt Light" w:cs="Prompt Light"/>
          <w:sz w:val="20"/>
          <w:szCs w:val="20"/>
          <w:lang w:eastAsia="ja-JP"/>
        </w:rPr>
        <w:t>,</w:t>
      </w:r>
      <w:r w:rsidR="00AF156B" w:rsidRPr="007122CC">
        <w:rPr>
          <w:rFonts w:ascii="Prompt Light" w:eastAsia="MS Mincho" w:hAnsi="Prompt Light" w:cs="Prompt Light"/>
          <w:sz w:val="20"/>
          <w:szCs w:val="20"/>
          <w:lang w:eastAsia="ja-JP"/>
        </w:rPr>
        <w:t xml:space="preserve"> </w:t>
      </w:r>
      <w:r w:rsidR="007122CC" w:rsidRPr="007122CC">
        <w:rPr>
          <w:rFonts w:ascii="Prompt Light" w:eastAsia="MS Mincho" w:hAnsi="Prompt Light" w:cs="Prompt Light"/>
          <w:sz w:val="20"/>
          <w:szCs w:val="20"/>
          <w:lang w:eastAsia="ja-JP"/>
        </w:rPr>
        <w:t>sarà esposta</w:t>
      </w:r>
      <w:r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</w:t>
      </w:r>
      <w:r w:rsidR="007122CC" w:rsidRPr="007122CC">
        <w:rPr>
          <w:rFonts w:ascii="Prompt Light" w:eastAsia="MS Mincho" w:hAnsi="Prompt Light" w:cs="Prompt Light"/>
          <w:sz w:val="20"/>
          <w:szCs w:val="20"/>
          <w:lang w:eastAsia="ja-JP"/>
        </w:rPr>
        <w:t>n</w:t>
      </w:r>
      <w:r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ella grande mostra </w:t>
      </w:r>
      <w:r w:rsidR="007F514A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dedicata </w:t>
      </w:r>
      <w:r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al quarto centenario del pontificato di Urbano VIII </w:t>
      </w:r>
      <w:r w:rsidR="007F514A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>in programma</w:t>
      </w:r>
      <w:r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a Palazzo Barberini nel 2023. </w:t>
      </w:r>
    </w:p>
    <w:p w14:paraId="2A0706ED" w14:textId="3AE87EEA" w:rsidR="00AF156B" w:rsidRDefault="00AF156B" w:rsidP="00AF156B">
      <w:pPr>
        <w:spacing w:before="120" w:after="120"/>
        <w:ind w:left="1134"/>
        <w:jc w:val="both"/>
        <w:rPr>
          <w:rFonts w:ascii="Prompt Light" w:eastAsia="MS Mincho" w:hAnsi="Prompt Light" w:cs="Prompt Light"/>
          <w:sz w:val="20"/>
          <w:szCs w:val="20"/>
          <w:lang w:eastAsia="ja-JP"/>
        </w:rPr>
      </w:pPr>
      <w:r w:rsidRPr="007122CC">
        <w:rPr>
          <w:rFonts w:ascii="Prompt Light" w:eastAsia="MS Mincho" w:hAnsi="Prompt Light" w:cs="Prompt Light"/>
          <w:sz w:val="20"/>
          <w:szCs w:val="20"/>
          <w:lang w:eastAsia="ja-JP"/>
        </w:rPr>
        <w:t>“</w:t>
      </w:r>
      <w:r w:rsidR="00014162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>Il restauro de</w:t>
      </w:r>
      <w:r w:rsidR="00FF0320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</w:t>
      </w:r>
      <w:r w:rsidR="00FF0320" w:rsidRPr="007122CC">
        <w:rPr>
          <w:rFonts w:ascii="Prompt Light" w:eastAsia="MS Mincho" w:hAnsi="Prompt Light" w:cs="Prompt Light" w:hint="cs"/>
          <w:i/>
          <w:iCs/>
          <w:sz w:val="20"/>
          <w:szCs w:val="20"/>
          <w:lang w:eastAsia="ja-JP"/>
        </w:rPr>
        <w:t>La caccia di Diana</w:t>
      </w:r>
      <w:r w:rsidR="00FF0320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</w:t>
      </w:r>
      <w:r w:rsidR="00014162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è </w:t>
      </w:r>
      <w:r w:rsidR="00F73B98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>un</w:t>
      </w:r>
      <w:r w:rsidR="00F73B98" w:rsidRPr="007122CC">
        <w:rPr>
          <w:rFonts w:ascii="Prompt Light" w:eastAsia="MS Mincho" w:hAnsi="Prompt Light" w:cs="Prompt Light"/>
          <w:sz w:val="20"/>
          <w:szCs w:val="20"/>
          <w:lang w:eastAsia="ja-JP"/>
        </w:rPr>
        <w:t>’</w:t>
      </w:r>
      <w:r w:rsidR="00014162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importante </w:t>
      </w:r>
      <w:r w:rsidR="00FF0320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>iniziativa</w:t>
      </w:r>
      <w:r w:rsidR="00E91DFA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, </w:t>
      </w:r>
      <w:r w:rsidR="00F73B98" w:rsidRPr="007122CC">
        <w:rPr>
          <w:rFonts w:ascii="Prompt Light" w:eastAsia="MS Mincho" w:hAnsi="Prompt Light" w:cs="Prompt Light"/>
          <w:sz w:val="20"/>
          <w:szCs w:val="20"/>
          <w:lang w:eastAsia="ja-JP"/>
        </w:rPr>
        <w:t>testimonianza del</w:t>
      </w:r>
      <w:r w:rsidR="00E91DFA" w:rsidRPr="007122CC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modello vincente di </w:t>
      </w:r>
      <w:r w:rsidR="00E91DFA" w:rsidRPr="007122CC">
        <w:rPr>
          <w:rFonts w:ascii="Prompt Light" w:hAnsi="Prompt Light" w:cs="Prompt Light" w:hint="cs"/>
          <w:sz w:val="20"/>
          <w:szCs w:val="20"/>
        </w:rPr>
        <w:t>collaborazione tra pubblico-privato, in grado di contribuire alla valorizzazione, tutela e fruibilità del nostro patrimonio artistico. La reciprocità tra le istituzioni pubbliche e le aziende private diventa chiave strategica per incrementare le risorse economiche e migliorare la capacità di intervento dei nostri musei.</w:t>
      </w:r>
      <w:r w:rsidR="00E91DFA" w:rsidRPr="007122CC">
        <w:rPr>
          <w:rFonts w:ascii="Prompt Light" w:hAnsi="Prompt Light" w:cs="Prompt Light" w:hint="cs"/>
          <w:i/>
          <w:iCs/>
          <w:sz w:val="20"/>
          <w:szCs w:val="20"/>
        </w:rPr>
        <w:t xml:space="preserve"> </w:t>
      </w:r>
      <w:r w:rsidR="00E91DFA" w:rsidRPr="007122CC">
        <w:rPr>
          <w:rFonts w:ascii="Prompt Light" w:hAnsi="Prompt Light" w:cs="Prompt Light" w:hint="cs"/>
          <w:sz w:val="20"/>
          <w:szCs w:val="20"/>
        </w:rPr>
        <w:t xml:space="preserve">Grazie a </w:t>
      </w:r>
      <w:r w:rsidR="003242C2" w:rsidRPr="007122CC">
        <w:rPr>
          <w:rFonts w:ascii="Prompt Light" w:hAnsi="Prompt Light" w:cs="Prompt Light" w:hint="cs"/>
          <w:sz w:val="20"/>
          <w:szCs w:val="20"/>
        </w:rPr>
        <w:t>questa partnership sarà</w:t>
      </w:r>
      <w:r w:rsidR="007122CC" w:rsidRPr="007122CC">
        <w:rPr>
          <w:rFonts w:ascii="Prompt Light" w:hAnsi="Prompt Light" w:cs="Prompt Light"/>
          <w:sz w:val="20"/>
          <w:szCs w:val="20"/>
        </w:rPr>
        <w:t xml:space="preserve"> </w:t>
      </w:r>
      <w:r w:rsidR="00E91DFA" w:rsidRPr="007122CC">
        <w:rPr>
          <w:rFonts w:ascii="Prompt Light" w:hAnsi="Prompt Light" w:cs="Prompt Light" w:hint="cs"/>
          <w:sz w:val="20"/>
          <w:szCs w:val="20"/>
        </w:rPr>
        <w:t xml:space="preserve">possibile ammirare </w:t>
      </w:r>
      <w:r w:rsidR="003242C2" w:rsidRPr="007122CC">
        <w:rPr>
          <w:rFonts w:ascii="Prompt Light" w:hAnsi="Prompt Light" w:cs="Prompt Light" w:hint="cs"/>
          <w:sz w:val="20"/>
          <w:szCs w:val="20"/>
        </w:rPr>
        <w:t xml:space="preserve">nuovamente </w:t>
      </w:r>
      <w:r w:rsidR="00E91DFA" w:rsidRPr="007122CC">
        <w:rPr>
          <w:rFonts w:ascii="Prompt Light" w:hAnsi="Prompt Light" w:cs="Prompt Light" w:hint="cs"/>
          <w:sz w:val="20"/>
          <w:szCs w:val="20"/>
        </w:rPr>
        <w:t xml:space="preserve">in tutto il suo splendore un’opera </w:t>
      </w:r>
      <w:r w:rsidR="00BE0B80" w:rsidRPr="007122CC">
        <w:rPr>
          <w:rFonts w:ascii="Prompt Light" w:hAnsi="Prompt Light" w:cs="Prompt Light" w:hint="cs"/>
          <w:sz w:val="20"/>
          <w:szCs w:val="20"/>
        </w:rPr>
        <w:t xml:space="preserve">il cui autore </w:t>
      </w:r>
      <w:r w:rsidR="00E91DFA" w:rsidRPr="007122CC">
        <w:rPr>
          <w:rFonts w:ascii="Prompt Light" w:hAnsi="Prompt Light" w:cs="Prompt Light" w:hint="cs"/>
          <w:sz w:val="20"/>
          <w:szCs w:val="20"/>
        </w:rPr>
        <w:t xml:space="preserve">ha avuto un ruolo </w:t>
      </w:r>
      <w:r w:rsidR="00BE0B80" w:rsidRPr="007122CC">
        <w:rPr>
          <w:rFonts w:ascii="Prompt Light" w:hAnsi="Prompt Light" w:cs="Prompt Light" w:hint="cs"/>
          <w:sz w:val="20"/>
          <w:szCs w:val="20"/>
        </w:rPr>
        <w:t>di primo piano per i Barberini, ma anche per altre nobili</w:t>
      </w:r>
      <w:r w:rsidR="00E91DFA" w:rsidRPr="007122CC">
        <w:rPr>
          <w:rFonts w:ascii="Prompt Light" w:hAnsi="Prompt Light" w:cs="Prompt Light" w:hint="cs"/>
          <w:sz w:val="20"/>
          <w:szCs w:val="20"/>
        </w:rPr>
        <w:t xml:space="preserve"> famigli</w:t>
      </w:r>
      <w:r w:rsidR="00BE0B80" w:rsidRPr="007122CC">
        <w:rPr>
          <w:rFonts w:ascii="Prompt Light" w:hAnsi="Prompt Light" w:cs="Prompt Light" w:hint="cs"/>
          <w:sz w:val="20"/>
          <w:szCs w:val="20"/>
        </w:rPr>
        <w:t xml:space="preserve">e romane quali </w:t>
      </w:r>
      <w:r w:rsidR="00F73B98" w:rsidRPr="007122CC">
        <w:rPr>
          <w:rFonts w:ascii="Prompt Light" w:hAnsi="Prompt Light" w:cs="Prompt Light"/>
          <w:sz w:val="20"/>
          <w:szCs w:val="20"/>
        </w:rPr>
        <w:t xml:space="preserve">gli </w:t>
      </w:r>
      <w:r w:rsidR="00BE0B80" w:rsidRPr="007122CC">
        <w:rPr>
          <w:rFonts w:ascii="Prompt Light" w:hAnsi="Prompt Light" w:cs="Prompt Light" w:hint="cs"/>
          <w:sz w:val="20"/>
          <w:szCs w:val="20"/>
        </w:rPr>
        <w:t xml:space="preserve">Altieri e </w:t>
      </w:r>
      <w:r w:rsidR="00F73B98" w:rsidRPr="007122CC">
        <w:rPr>
          <w:rFonts w:ascii="Prompt Light" w:hAnsi="Prompt Light" w:cs="Prompt Light"/>
          <w:sz w:val="20"/>
          <w:szCs w:val="20"/>
        </w:rPr>
        <w:t xml:space="preserve">i </w:t>
      </w:r>
      <w:r w:rsidR="00BE0B80" w:rsidRPr="007122CC">
        <w:rPr>
          <w:rFonts w:ascii="Prompt Light" w:hAnsi="Prompt Light" w:cs="Prompt Light" w:hint="cs"/>
          <w:sz w:val="20"/>
          <w:szCs w:val="20"/>
        </w:rPr>
        <w:t>Caracciolo</w:t>
      </w:r>
      <w:r>
        <w:rPr>
          <w:rFonts w:ascii="Prompt Light" w:hAnsi="Prompt Light" w:cs="Prompt Light"/>
          <w:sz w:val="20"/>
          <w:szCs w:val="20"/>
        </w:rPr>
        <w:t xml:space="preserve">”, </w:t>
      </w:r>
      <w:r>
        <w:rPr>
          <w:rFonts w:ascii="Prompt Light" w:hAnsi="Prompt Light" w:cs="Prompt Light" w:hint="cs"/>
          <w:b/>
          <w:color w:val="252525"/>
          <w:sz w:val="20"/>
          <w:szCs w:val="20"/>
        </w:rPr>
        <w:t>dichiara Flaminia Gennari Santori, Direttrice delle Gallerie Nazionali di Arte Antica</w:t>
      </w:r>
      <w:r>
        <w:rPr>
          <w:rFonts w:ascii="Prompt Light" w:hAnsi="Prompt Light" w:cs="Prompt Light" w:hint="cs"/>
          <w:color w:val="252525"/>
          <w:sz w:val="20"/>
          <w:szCs w:val="20"/>
        </w:rPr>
        <w:t>.</w:t>
      </w:r>
    </w:p>
    <w:p w14:paraId="64764E30" w14:textId="5012323C" w:rsidR="00582903" w:rsidRDefault="00582903" w:rsidP="00AF156B">
      <w:pPr>
        <w:spacing w:before="120" w:after="120"/>
        <w:ind w:left="1134"/>
        <w:jc w:val="both"/>
        <w:rPr>
          <w:rFonts w:ascii="Prompt Light" w:hAnsi="Prompt Light" w:cs="Prompt Light"/>
          <w:b/>
          <w:bCs/>
          <w:sz w:val="20"/>
          <w:szCs w:val="20"/>
        </w:rPr>
      </w:pPr>
      <w:r w:rsidRPr="00514BDB">
        <w:rPr>
          <w:rFonts w:ascii="Prompt Light" w:hAnsi="Prompt Light" w:cs="Prompt Light" w:hint="cs"/>
          <w:sz w:val="20"/>
          <w:szCs w:val="20"/>
        </w:rPr>
        <w:t>“</w:t>
      </w:r>
      <w:proofErr w:type="spellStart"/>
      <w:r w:rsidRPr="00514BDB">
        <w:rPr>
          <w:rFonts w:ascii="Prompt Light" w:hAnsi="Prompt Light" w:cs="Prompt Light" w:hint="cs"/>
          <w:sz w:val="20"/>
          <w:szCs w:val="20"/>
        </w:rPr>
        <w:t>Teleperformance</w:t>
      </w:r>
      <w:proofErr w:type="spellEnd"/>
      <w:r w:rsidRPr="00514BDB">
        <w:rPr>
          <w:rFonts w:ascii="Prompt Light" w:hAnsi="Prompt Light" w:cs="Prompt Light" w:hint="cs"/>
          <w:sz w:val="20"/>
          <w:szCs w:val="20"/>
        </w:rPr>
        <w:t xml:space="preserve"> Italia è da sempre vicina al mondo della cultura che ritiene risorsa fondamentale per la crescita delle proprie persone.</w:t>
      </w:r>
      <w:r w:rsidR="007F514A" w:rsidRPr="00514BDB">
        <w:rPr>
          <w:rFonts w:ascii="Prompt Light" w:hAnsi="Prompt Light" w:cs="Prompt Light" w:hint="cs"/>
          <w:sz w:val="20"/>
          <w:szCs w:val="20"/>
        </w:rPr>
        <w:t xml:space="preserve"> </w:t>
      </w:r>
      <w:r w:rsidRPr="00514BDB">
        <w:rPr>
          <w:rFonts w:ascii="Prompt Light" w:hAnsi="Prompt Light" w:cs="Prompt Light" w:hint="cs"/>
          <w:sz w:val="20"/>
          <w:szCs w:val="20"/>
        </w:rPr>
        <w:t>Musicisti, scrittori, ballerini e pittori sono molti dei nostri dipendenti che portano la loro vena artistica nelle attività lavorative giornaliere.</w:t>
      </w:r>
      <w:r w:rsidR="007F514A" w:rsidRPr="00514BDB">
        <w:rPr>
          <w:rFonts w:ascii="Prompt Light" w:hAnsi="Prompt Light" w:cs="Prompt Light" w:hint="cs"/>
          <w:sz w:val="20"/>
          <w:szCs w:val="20"/>
        </w:rPr>
        <w:t xml:space="preserve"> </w:t>
      </w:r>
      <w:r w:rsidRPr="00514BDB">
        <w:rPr>
          <w:rFonts w:ascii="Prompt Light" w:hAnsi="Prompt Light" w:cs="Prompt Light" w:hint="cs"/>
          <w:sz w:val="20"/>
          <w:szCs w:val="20"/>
        </w:rPr>
        <w:t>Fornire un reale supporto al mantenimento del patrimonio italiano è motivo di grande orgoglio per no</w:t>
      </w:r>
      <w:r w:rsidRPr="00124822">
        <w:rPr>
          <w:rFonts w:ascii="Prompt Light" w:hAnsi="Prompt Light" w:cs="Prompt Light" w:hint="cs"/>
          <w:sz w:val="20"/>
          <w:szCs w:val="20"/>
        </w:rPr>
        <w:t>i”</w:t>
      </w:r>
      <w:r w:rsidR="00020EB2" w:rsidRPr="00124822">
        <w:rPr>
          <w:rFonts w:ascii="Prompt Light" w:hAnsi="Prompt Light" w:cs="Prompt Light"/>
          <w:sz w:val="20"/>
          <w:szCs w:val="20"/>
        </w:rPr>
        <w:t>,</w:t>
      </w:r>
      <w:r w:rsidR="00020EB2">
        <w:rPr>
          <w:rFonts w:ascii="Prompt Light" w:hAnsi="Prompt Light" w:cs="Prompt Light"/>
          <w:b/>
          <w:bCs/>
          <w:sz w:val="20"/>
          <w:szCs w:val="20"/>
        </w:rPr>
        <w:t xml:space="preserve"> dichiara</w:t>
      </w:r>
      <w:r w:rsidRPr="00AF156B">
        <w:rPr>
          <w:rFonts w:ascii="Prompt Light" w:hAnsi="Prompt Light" w:cs="Prompt Light" w:hint="cs"/>
          <w:b/>
          <w:bCs/>
          <w:sz w:val="20"/>
          <w:szCs w:val="20"/>
        </w:rPr>
        <w:t xml:space="preserve"> Gianluca Bilancio</w:t>
      </w:r>
      <w:r w:rsidR="002A38CC">
        <w:rPr>
          <w:rFonts w:ascii="Prompt Light" w:hAnsi="Prompt Light" w:cs="Prompt Light"/>
          <w:b/>
          <w:bCs/>
          <w:sz w:val="20"/>
          <w:szCs w:val="20"/>
        </w:rPr>
        <w:t>ni</w:t>
      </w:r>
      <w:r w:rsidR="00AF156B" w:rsidRPr="00AF156B">
        <w:rPr>
          <w:rFonts w:ascii="Prompt Light" w:hAnsi="Prompt Light" w:cs="Prompt Light"/>
          <w:b/>
          <w:bCs/>
          <w:sz w:val="20"/>
          <w:szCs w:val="20"/>
        </w:rPr>
        <w:t>,</w:t>
      </w:r>
      <w:r w:rsidRPr="00AF156B">
        <w:rPr>
          <w:rFonts w:ascii="Prompt Light" w:hAnsi="Prompt Light" w:cs="Prompt Light" w:hint="cs"/>
          <w:b/>
          <w:bCs/>
          <w:sz w:val="20"/>
          <w:szCs w:val="20"/>
        </w:rPr>
        <w:t xml:space="preserve"> Direttore HR </w:t>
      </w:r>
      <w:proofErr w:type="spellStart"/>
      <w:r w:rsidRPr="00AF156B">
        <w:rPr>
          <w:rFonts w:ascii="Prompt Light" w:hAnsi="Prompt Light" w:cs="Prompt Light" w:hint="cs"/>
          <w:b/>
          <w:bCs/>
          <w:sz w:val="20"/>
          <w:szCs w:val="20"/>
        </w:rPr>
        <w:t>Teleperformance</w:t>
      </w:r>
      <w:proofErr w:type="spellEnd"/>
      <w:r w:rsidRPr="00AF156B">
        <w:rPr>
          <w:rFonts w:ascii="Prompt Light" w:hAnsi="Prompt Light" w:cs="Prompt Light" w:hint="cs"/>
          <w:b/>
          <w:bCs/>
          <w:sz w:val="20"/>
          <w:szCs w:val="20"/>
        </w:rPr>
        <w:t xml:space="preserve"> Italia.</w:t>
      </w:r>
    </w:p>
    <w:p w14:paraId="28C9D955" w14:textId="5DD154F7" w:rsidR="00DC15D7" w:rsidRDefault="00DC15D7" w:rsidP="00DC15D7">
      <w:pPr>
        <w:spacing w:before="120" w:after="120"/>
        <w:ind w:left="1134"/>
        <w:jc w:val="both"/>
        <w:rPr>
          <w:rFonts w:ascii="Prompt Light" w:hAnsi="Prompt Light" w:cs="Prompt Light"/>
          <w:sz w:val="20"/>
          <w:szCs w:val="20"/>
        </w:rPr>
      </w:pPr>
      <w:r w:rsidRPr="00124822">
        <w:rPr>
          <w:rFonts w:ascii="Prompt Light" w:eastAsia="MS Mincho" w:hAnsi="Prompt Light" w:cs="Prompt Light"/>
          <w:sz w:val="20"/>
          <w:szCs w:val="20"/>
          <w:lang w:eastAsia="ja-JP"/>
        </w:rPr>
        <w:t>"L'Associazione Civita persegue da sempre e con impegno l'obiettivo di agevolare il dialogo tra il mondo culturale e quello dell'economia affinché le aziende</w:t>
      </w:r>
      <w:r>
        <w:rPr>
          <w:rFonts w:ascii="Prompt Light" w:eastAsia="MS Mincho" w:hAnsi="Prompt Light" w:cs="Prompt Light"/>
          <w:sz w:val="20"/>
          <w:szCs w:val="20"/>
          <w:lang w:eastAsia="ja-JP"/>
        </w:rPr>
        <w:t xml:space="preserve"> diventino protagoniste </w:t>
      </w:r>
      <w:r w:rsidRPr="00124822">
        <w:rPr>
          <w:rFonts w:ascii="Prompt Light" w:eastAsia="MS Mincho" w:hAnsi="Prompt Light" w:cs="Prompt Light"/>
          <w:sz w:val="20"/>
          <w:szCs w:val="20"/>
          <w:lang w:eastAsia="ja-JP"/>
        </w:rPr>
        <w:t>nel compito di valorizzazione e salvaguardia del patrimonio artistico</w:t>
      </w:r>
      <w:r>
        <w:rPr>
          <w:rFonts w:ascii="Prompt Light" w:eastAsia="MS Mincho" w:hAnsi="Prompt Light" w:cs="Prompt Light"/>
          <w:sz w:val="20"/>
          <w:szCs w:val="20"/>
          <w:lang w:eastAsia="ja-JP"/>
        </w:rPr>
        <w:t>.</w:t>
      </w:r>
      <w:r w:rsidRPr="00124822">
        <w:rPr>
          <w:rFonts w:ascii="Prompt Light" w:eastAsia="MS Mincho" w:hAnsi="Prompt Light" w:cs="Prompt Light"/>
          <w:sz w:val="20"/>
          <w:szCs w:val="20"/>
          <w:lang w:eastAsia="ja-JP"/>
        </w:rPr>
        <w:t> </w:t>
      </w:r>
      <w:r>
        <w:rPr>
          <w:rFonts w:ascii="Prompt Light" w:eastAsia="MS Mincho" w:hAnsi="Prompt Light" w:cs="Prompt Light"/>
          <w:sz w:val="20"/>
          <w:szCs w:val="20"/>
          <w:lang w:eastAsia="ja-JP"/>
        </w:rPr>
        <w:t>Con i</w:t>
      </w:r>
      <w:r w:rsidRPr="00124822">
        <w:rPr>
          <w:rFonts w:ascii="Prompt Light" w:eastAsia="MS Mincho" w:hAnsi="Prompt Light" w:cs="Prompt Light"/>
          <w:sz w:val="20"/>
          <w:szCs w:val="20"/>
          <w:lang w:eastAsia="ja-JP"/>
        </w:rPr>
        <w:t xml:space="preserve">l restauro de "La caccia di Diana" di Andrea </w:t>
      </w:r>
      <w:proofErr w:type="spellStart"/>
      <w:r w:rsidRPr="00124822">
        <w:rPr>
          <w:rFonts w:ascii="Prompt Light" w:eastAsia="MS Mincho" w:hAnsi="Prompt Light" w:cs="Prompt Light"/>
          <w:sz w:val="20"/>
          <w:szCs w:val="20"/>
          <w:lang w:eastAsia="ja-JP"/>
        </w:rPr>
        <w:t>Camassei</w:t>
      </w:r>
      <w:proofErr w:type="spellEnd"/>
      <w:r w:rsidRPr="00124822">
        <w:rPr>
          <w:rFonts w:ascii="Prompt Light" w:eastAsia="MS Mincho" w:hAnsi="Prompt Light" w:cs="Prompt Light"/>
          <w:sz w:val="20"/>
          <w:szCs w:val="20"/>
          <w:lang w:eastAsia="ja-JP"/>
        </w:rPr>
        <w:t xml:space="preserve"> s</w:t>
      </w:r>
      <w:r>
        <w:rPr>
          <w:rFonts w:ascii="Prompt Light" w:eastAsia="MS Mincho" w:hAnsi="Prompt Light" w:cs="Prompt Light"/>
          <w:sz w:val="20"/>
          <w:szCs w:val="20"/>
          <w:lang w:eastAsia="ja-JP"/>
        </w:rPr>
        <w:t>iam</w:t>
      </w:r>
      <w:r w:rsidRPr="00124822">
        <w:rPr>
          <w:rFonts w:ascii="Prompt Light" w:eastAsia="MS Mincho" w:hAnsi="Prompt Light" w:cs="Prompt Light"/>
          <w:sz w:val="20"/>
          <w:szCs w:val="20"/>
          <w:lang w:eastAsia="ja-JP"/>
        </w:rPr>
        <w:t>o liet</w:t>
      </w:r>
      <w:r>
        <w:rPr>
          <w:rFonts w:ascii="Prompt Light" w:eastAsia="MS Mincho" w:hAnsi="Prompt Light" w:cs="Prompt Light"/>
          <w:sz w:val="20"/>
          <w:szCs w:val="20"/>
          <w:lang w:eastAsia="ja-JP"/>
        </w:rPr>
        <w:t>i</w:t>
      </w:r>
      <w:r w:rsidRPr="00124822">
        <w:rPr>
          <w:rFonts w:ascii="Prompt Light" w:eastAsia="MS Mincho" w:hAnsi="Prompt Light" w:cs="Prompt Light"/>
          <w:sz w:val="20"/>
          <w:szCs w:val="20"/>
          <w:lang w:eastAsia="ja-JP"/>
        </w:rPr>
        <w:t xml:space="preserve"> di poter </w:t>
      </w:r>
      <w:r w:rsidR="00A95F55">
        <w:rPr>
          <w:rFonts w:ascii="Prompt Light" w:eastAsia="MS Mincho" w:hAnsi="Prompt Light" w:cs="Prompt Light"/>
          <w:sz w:val="20"/>
          <w:szCs w:val="20"/>
          <w:lang w:eastAsia="ja-JP"/>
        </w:rPr>
        <w:t>includer</w:t>
      </w:r>
      <w:r>
        <w:rPr>
          <w:rFonts w:ascii="Prompt Light" w:eastAsia="MS Mincho" w:hAnsi="Prompt Light" w:cs="Prompt Light"/>
          <w:sz w:val="20"/>
          <w:szCs w:val="20"/>
          <w:lang w:eastAsia="ja-JP"/>
        </w:rPr>
        <w:t xml:space="preserve">e un ulteriore esempio </w:t>
      </w:r>
      <w:r w:rsidR="00D12797">
        <w:rPr>
          <w:rFonts w:ascii="Prompt Light" w:eastAsia="MS Mincho" w:hAnsi="Prompt Light" w:cs="Prompt Light"/>
          <w:sz w:val="20"/>
          <w:szCs w:val="20"/>
          <w:lang w:eastAsia="ja-JP"/>
        </w:rPr>
        <w:t>di sinergia</w:t>
      </w:r>
      <w:r>
        <w:rPr>
          <w:rFonts w:ascii="Prompt Light" w:eastAsia="MS Mincho" w:hAnsi="Prompt Light" w:cs="Prompt Light"/>
          <w:sz w:val="20"/>
          <w:szCs w:val="20"/>
          <w:lang w:eastAsia="ja-JP"/>
        </w:rPr>
        <w:t>: è</w:t>
      </w:r>
      <w:r w:rsidRPr="00124822">
        <w:rPr>
          <w:rFonts w:ascii="Prompt Light" w:eastAsia="MS Mincho" w:hAnsi="Prompt Light" w:cs="Prompt Light"/>
          <w:sz w:val="20"/>
          <w:szCs w:val="20"/>
          <w:lang w:eastAsia="ja-JP"/>
        </w:rPr>
        <w:t xml:space="preserve"> infatti nell'ambito della collaborazione, avviata ormai da tempo, tra Associazione Civita e le Gallerie Nazionali Barberini Corsini e grazie al concreto sostegno di </w:t>
      </w:r>
      <w:proofErr w:type="spellStart"/>
      <w:r w:rsidRPr="00124822">
        <w:rPr>
          <w:rFonts w:ascii="Prompt Light" w:eastAsia="MS Mincho" w:hAnsi="Prompt Light" w:cs="Prompt Light"/>
          <w:sz w:val="20"/>
          <w:szCs w:val="20"/>
          <w:lang w:eastAsia="ja-JP"/>
        </w:rPr>
        <w:t>Teleperformance</w:t>
      </w:r>
      <w:proofErr w:type="spellEnd"/>
      <w:r w:rsidRPr="00124822">
        <w:rPr>
          <w:rFonts w:ascii="Prompt Light" w:eastAsia="MS Mincho" w:hAnsi="Prompt Light" w:cs="Prompt Light"/>
          <w:sz w:val="20"/>
          <w:szCs w:val="20"/>
          <w:lang w:eastAsia="ja-JP"/>
        </w:rPr>
        <w:t xml:space="preserve"> </w:t>
      </w:r>
      <w:r>
        <w:rPr>
          <w:rFonts w:ascii="Prompt Light" w:eastAsia="MS Mincho" w:hAnsi="Prompt Light" w:cs="Prompt Light"/>
          <w:sz w:val="20"/>
          <w:szCs w:val="20"/>
          <w:lang w:eastAsia="ja-JP"/>
        </w:rPr>
        <w:t xml:space="preserve">Italia </w:t>
      </w:r>
      <w:r w:rsidRPr="00124822">
        <w:rPr>
          <w:rFonts w:ascii="Prompt Light" w:eastAsia="MS Mincho" w:hAnsi="Prompt Light" w:cs="Prompt Light"/>
          <w:sz w:val="20"/>
          <w:szCs w:val="20"/>
          <w:lang w:eastAsia="ja-JP"/>
        </w:rPr>
        <w:t xml:space="preserve">che un'altra preziosa opera d'arte </w:t>
      </w:r>
      <w:r>
        <w:rPr>
          <w:rFonts w:ascii="Prompt Light" w:eastAsia="MS Mincho" w:hAnsi="Prompt Light" w:cs="Prompt Light"/>
          <w:sz w:val="20"/>
          <w:szCs w:val="20"/>
          <w:lang w:eastAsia="ja-JP"/>
        </w:rPr>
        <w:t>potrà tornare ad essere ammirata nella sua originaria bellezza</w:t>
      </w:r>
      <w:r w:rsidRPr="00124822">
        <w:rPr>
          <w:rFonts w:ascii="Prompt Light" w:hAnsi="Prompt Light" w:cs="Prompt Light"/>
          <w:sz w:val="20"/>
          <w:szCs w:val="20"/>
        </w:rPr>
        <w:t>”,</w:t>
      </w:r>
      <w:r>
        <w:rPr>
          <w:rFonts w:ascii="Prompt Light" w:hAnsi="Prompt Light" w:cs="Prompt Light"/>
          <w:sz w:val="20"/>
          <w:szCs w:val="20"/>
        </w:rPr>
        <w:t xml:space="preserve"> </w:t>
      </w:r>
      <w:r>
        <w:rPr>
          <w:rFonts w:ascii="Prompt Light" w:hAnsi="Prompt Light" w:cs="Prompt Light" w:hint="cs"/>
          <w:b/>
          <w:color w:val="252525"/>
          <w:sz w:val="20"/>
          <w:szCs w:val="20"/>
        </w:rPr>
        <w:t xml:space="preserve">dichiara </w:t>
      </w:r>
      <w:r>
        <w:rPr>
          <w:rFonts w:ascii="Prompt Light" w:hAnsi="Prompt Light" w:cs="Prompt Light"/>
          <w:b/>
          <w:color w:val="252525"/>
          <w:sz w:val="20"/>
          <w:szCs w:val="20"/>
        </w:rPr>
        <w:t>Giovanna Castelli</w:t>
      </w:r>
      <w:r>
        <w:rPr>
          <w:rFonts w:ascii="Prompt Light" w:hAnsi="Prompt Light" w:cs="Prompt Light" w:hint="cs"/>
          <w:b/>
          <w:color w:val="252525"/>
          <w:sz w:val="20"/>
          <w:szCs w:val="20"/>
        </w:rPr>
        <w:t>, Dirett</w:t>
      </w:r>
      <w:r>
        <w:rPr>
          <w:rFonts w:ascii="Prompt Light" w:hAnsi="Prompt Light" w:cs="Prompt Light"/>
          <w:b/>
          <w:color w:val="252525"/>
          <w:sz w:val="20"/>
          <w:szCs w:val="20"/>
        </w:rPr>
        <w:t>ore dell’Associazione Civita</w:t>
      </w:r>
      <w:r w:rsidR="007D0FE7">
        <w:rPr>
          <w:rFonts w:ascii="Prompt Light" w:hAnsi="Prompt Light" w:cs="Prompt Light"/>
          <w:b/>
          <w:color w:val="252525"/>
          <w:sz w:val="20"/>
          <w:szCs w:val="20"/>
        </w:rPr>
        <w:t>.</w:t>
      </w:r>
    </w:p>
    <w:p w14:paraId="22CC0C5F" w14:textId="5EB141CB" w:rsidR="004A5DBB" w:rsidRPr="00514BDB" w:rsidRDefault="004A5DBB" w:rsidP="007F514A">
      <w:pPr>
        <w:spacing w:before="120" w:after="120"/>
        <w:ind w:left="1134"/>
        <w:jc w:val="both"/>
        <w:rPr>
          <w:rFonts w:ascii="Prompt Light" w:eastAsia="MS Mincho" w:hAnsi="Prompt Light" w:cs="Prompt Light"/>
          <w:sz w:val="20"/>
          <w:szCs w:val="20"/>
          <w:lang w:eastAsia="ja-JP"/>
        </w:rPr>
      </w:pPr>
      <w:r w:rsidRPr="00514BDB">
        <w:rPr>
          <w:rFonts w:ascii="Prompt Light" w:eastAsia="MS Mincho" w:hAnsi="Prompt Light" w:cs="Prompt Light" w:hint="cs"/>
          <w:sz w:val="20"/>
          <w:szCs w:val="20"/>
          <w:lang w:eastAsia="ja-JP"/>
        </w:rPr>
        <w:t>Roma</w:t>
      </w:r>
      <w:r w:rsidR="00667CBB" w:rsidRPr="00514BDB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, </w:t>
      </w:r>
      <w:r w:rsidR="00554D31">
        <w:rPr>
          <w:rFonts w:ascii="Prompt Light" w:eastAsia="MS Mincho" w:hAnsi="Prompt Light" w:cs="Prompt Light"/>
          <w:sz w:val="20"/>
          <w:szCs w:val="20"/>
          <w:lang w:eastAsia="ja-JP"/>
        </w:rPr>
        <w:t xml:space="preserve">17 </w:t>
      </w:r>
      <w:r w:rsidR="00DC15D7">
        <w:rPr>
          <w:rFonts w:ascii="Prompt Light" w:eastAsia="MS Mincho" w:hAnsi="Prompt Light" w:cs="Prompt Light"/>
          <w:sz w:val="20"/>
          <w:szCs w:val="20"/>
          <w:lang w:eastAsia="ja-JP"/>
        </w:rPr>
        <w:t>gennaio</w:t>
      </w:r>
      <w:r w:rsidRPr="00514BDB">
        <w:rPr>
          <w:rFonts w:ascii="Prompt Light" w:eastAsia="MS Mincho" w:hAnsi="Prompt Light" w:cs="Prompt Light" w:hint="cs"/>
          <w:sz w:val="20"/>
          <w:szCs w:val="20"/>
          <w:lang w:eastAsia="ja-JP"/>
        </w:rPr>
        <w:t xml:space="preserve"> 202</w:t>
      </w:r>
      <w:r w:rsidR="00DC15D7">
        <w:rPr>
          <w:rFonts w:ascii="Prompt Light" w:eastAsia="MS Mincho" w:hAnsi="Prompt Light" w:cs="Prompt Light"/>
          <w:sz w:val="20"/>
          <w:szCs w:val="20"/>
          <w:lang w:eastAsia="ja-JP"/>
        </w:rPr>
        <w:t>3</w:t>
      </w:r>
    </w:p>
    <w:p w14:paraId="12659EE0" w14:textId="712EA882" w:rsidR="009E5F15" w:rsidRPr="00514BDB" w:rsidRDefault="009E5F15" w:rsidP="009E5F15">
      <w:pPr>
        <w:spacing w:before="100" w:beforeAutospacing="1" w:after="100" w:afterAutospacing="1" w:line="240" w:lineRule="exact"/>
        <w:ind w:left="1134"/>
        <w:rPr>
          <w:rFonts w:ascii="Prompt Light" w:hAnsi="Prompt Light" w:cs="Prompt Light"/>
          <w:bCs/>
          <w:iCs/>
          <w:sz w:val="20"/>
          <w:szCs w:val="20"/>
        </w:rPr>
      </w:pPr>
      <w:r w:rsidRPr="00514BDB">
        <w:rPr>
          <w:rFonts w:ascii="Prompt Light" w:hAnsi="Prompt Light" w:cs="Prompt Light" w:hint="cs"/>
          <w:bCs/>
          <w:iCs/>
          <w:sz w:val="20"/>
          <w:szCs w:val="20"/>
        </w:rPr>
        <w:lastRenderedPageBreak/>
        <w:t>Facebook: @BarberiniCorsini | Twitter: @BarberiniCorsin</w:t>
      </w:r>
      <w:r w:rsidR="00653538" w:rsidRPr="00514BDB">
        <w:rPr>
          <w:rFonts w:ascii="Prompt Light" w:hAnsi="Prompt Light" w:cs="Prompt Light" w:hint="cs"/>
          <w:bCs/>
          <w:iCs/>
          <w:sz w:val="20"/>
          <w:szCs w:val="20"/>
        </w:rPr>
        <w:t>i</w:t>
      </w:r>
      <w:r w:rsidRPr="00514BDB">
        <w:rPr>
          <w:rFonts w:ascii="Prompt Light" w:hAnsi="Prompt Light" w:cs="Prompt Light" w:hint="cs"/>
          <w:bCs/>
          <w:iCs/>
          <w:sz w:val="20"/>
          <w:szCs w:val="20"/>
        </w:rPr>
        <w:t xml:space="preserve"> | Instagram: @BarberiniCorsini  </w:t>
      </w:r>
    </w:p>
    <w:p w14:paraId="5839D792" w14:textId="220A40B1" w:rsidR="009E5F15" w:rsidRPr="00514BDB" w:rsidRDefault="009E5F15" w:rsidP="009E5F15">
      <w:pPr>
        <w:spacing w:before="100" w:beforeAutospacing="1" w:after="100" w:afterAutospacing="1" w:line="240" w:lineRule="exact"/>
        <w:ind w:left="1134"/>
        <w:rPr>
          <w:rFonts w:ascii="Prompt Light" w:hAnsi="Prompt Light" w:cs="Prompt Light"/>
          <w:bCs/>
          <w:iCs/>
          <w:sz w:val="20"/>
          <w:szCs w:val="20"/>
          <w:lang w:val="en-GB"/>
        </w:rPr>
      </w:pPr>
      <w:r w:rsidRPr="00514BDB">
        <w:rPr>
          <w:rFonts w:ascii="Prompt Light" w:hAnsi="Prompt Light" w:cs="Prompt Light" w:hint="cs"/>
          <w:bCs/>
          <w:iCs/>
          <w:sz w:val="20"/>
          <w:szCs w:val="20"/>
          <w:lang w:val="en-GB"/>
        </w:rPr>
        <w:t xml:space="preserve">Facebook: </w:t>
      </w:r>
      <w:r w:rsidR="00CC5B74" w:rsidRPr="00514BDB">
        <w:rPr>
          <w:rFonts w:ascii="Prompt Light" w:hAnsi="Prompt Light" w:cs="Prompt Light" w:hint="cs"/>
          <w:bCs/>
          <w:iCs/>
          <w:sz w:val="20"/>
          <w:szCs w:val="20"/>
          <w:lang w:val="en-GB"/>
        </w:rPr>
        <w:t xml:space="preserve">@teleperformanceitalia </w:t>
      </w:r>
      <w:r w:rsidRPr="00514BDB">
        <w:rPr>
          <w:rFonts w:ascii="Prompt Light" w:hAnsi="Prompt Light" w:cs="Prompt Light" w:hint="cs"/>
          <w:bCs/>
          <w:iCs/>
          <w:sz w:val="20"/>
          <w:szCs w:val="20"/>
          <w:lang w:val="en-GB"/>
        </w:rPr>
        <w:t xml:space="preserve">| Twitter: </w:t>
      </w:r>
      <w:r w:rsidR="00CC5B74" w:rsidRPr="00514BDB">
        <w:rPr>
          <w:rFonts w:ascii="Prompt Light" w:hAnsi="Prompt Light" w:cs="Prompt Light" w:hint="cs"/>
          <w:bCs/>
          <w:iCs/>
          <w:sz w:val="20"/>
          <w:szCs w:val="20"/>
          <w:lang w:val="en-GB"/>
        </w:rPr>
        <w:t>@tp_italia</w:t>
      </w:r>
      <w:r w:rsidR="002C0602" w:rsidRPr="00514BDB">
        <w:rPr>
          <w:rFonts w:ascii="Prompt Light" w:hAnsi="Prompt Light" w:cs="Prompt Light" w:hint="cs"/>
          <w:bCs/>
          <w:iCs/>
          <w:sz w:val="20"/>
          <w:szCs w:val="20"/>
          <w:lang w:val="en-GB"/>
        </w:rPr>
        <w:t xml:space="preserve"> </w:t>
      </w:r>
      <w:r w:rsidRPr="00514BDB">
        <w:rPr>
          <w:rFonts w:ascii="Prompt Light" w:hAnsi="Prompt Light" w:cs="Prompt Light" w:hint="cs"/>
          <w:bCs/>
          <w:iCs/>
          <w:sz w:val="20"/>
          <w:szCs w:val="20"/>
          <w:lang w:val="en-GB"/>
        </w:rPr>
        <w:t>| Instagram: @</w:t>
      </w:r>
      <w:r w:rsidR="00CC5B74" w:rsidRPr="00514BDB">
        <w:rPr>
          <w:rFonts w:ascii="Prompt Light" w:hAnsi="Prompt Light" w:cs="Prompt Light" w:hint="cs"/>
          <w:bCs/>
          <w:iCs/>
          <w:sz w:val="20"/>
          <w:szCs w:val="20"/>
          <w:lang w:val="en-GB"/>
        </w:rPr>
        <w:t>teleperformance_italia</w:t>
      </w:r>
      <w:r w:rsidRPr="00514BDB">
        <w:rPr>
          <w:rFonts w:ascii="Prompt Light" w:hAnsi="Prompt Light" w:cs="Prompt Light" w:hint="cs"/>
          <w:bCs/>
          <w:iCs/>
          <w:sz w:val="20"/>
          <w:szCs w:val="20"/>
          <w:lang w:val="en-GB"/>
        </w:rPr>
        <w:t xml:space="preserve"> </w:t>
      </w:r>
      <w:r w:rsidR="002C0602" w:rsidRPr="00514BDB">
        <w:rPr>
          <w:rFonts w:ascii="Prompt Light" w:hAnsi="Prompt Light" w:cs="Prompt Light" w:hint="cs"/>
          <w:bCs/>
          <w:iCs/>
          <w:sz w:val="20"/>
          <w:szCs w:val="20"/>
          <w:lang w:val="en-GB"/>
        </w:rPr>
        <w:t xml:space="preserve">| </w:t>
      </w:r>
      <w:proofErr w:type="spellStart"/>
      <w:r w:rsidR="002C0602" w:rsidRPr="00514BDB">
        <w:rPr>
          <w:rFonts w:ascii="Prompt Light" w:hAnsi="Prompt Light" w:cs="Prompt Light" w:hint="cs"/>
          <w:bCs/>
          <w:iCs/>
          <w:sz w:val="20"/>
          <w:szCs w:val="20"/>
          <w:lang w:val="en-GB"/>
        </w:rPr>
        <w:t>Linkedin</w:t>
      </w:r>
      <w:proofErr w:type="spellEnd"/>
      <w:r w:rsidR="002C0602" w:rsidRPr="00514BDB">
        <w:rPr>
          <w:rFonts w:ascii="Prompt Light" w:hAnsi="Prompt Light" w:cs="Prompt Light" w:hint="cs"/>
          <w:bCs/>
          <w:iCs/>
          <w:sz w:val="20"/>
          <w:szCs w:val="20"/>
          <w:lang w:val="en-GB"/>
        </w:rPr>
        <w:t xml:space="preserve"> @teleperformance</w:t>
      </w:r>
    </w:p>
    <w:p w14:paraId="5CC282A3" w14:textId="4835789E" w:rsidR="009E5F15" w:rsidRPr="00514BDB" w:rsidRDefault="009E5F15" w:rsidP="009E5F15">
      <w:pPr>
        <w:spacing w:before="100" w:beforeAutospacing="1" w:after="100" w:afterAutospacing="1" w:line="240" w:lineRule="exact"/>
        <w:ind w:left="1134"/>
        <w:rPr>
          <w:rFonts w:ascii="Prompt Light" w:hAnsi="Prompt Light" w:cs="Prompt Light"/>
          <w:bCs/>
          <w:iCs/>
          <w:sz w:val="20"/>
          <w:szCs w:val="20"/>
          <w:lang w:val="en-GB"/>
        </w:rPr>
      </w:pPr>
      <w:r w:rsidRPr="00514BDB">
        <w:rPr>
          <w:rFonts w:ascii="Prompt Light" w:hAnsi="Prompt Light" w:cs="Prompt Light" w:hint="cs"/>
          <w:bCs/>
          <w:iCs/>
          <w:sz w:val="20"/>
          <w:szCs w:val="20"/>
          <w:lang w:val="en-GB"/>
        </w:rPr>
        <w:t xml:space="preserve">Facebook: @associazionecivita | Instagram: @associazionecivita | </w:t>
      </w:r>
      <w:proofErr w:type="spellStart"/>
      <w:r w:rsidRPr="00514BDB">
        <w:rPr>
          <w:rFonts w:ascii="Prompt Light" w:hAnsi="Prompt Light" w:cs="Prompt Light" w:hint="cs"/>
          <w:bCs/>
          <w:iCs/>
          <w:sz w:val="20"/>
          <w:szCs w:val="20"/>
          <w:lang w:val="en-GB"/>
        </w:rPr>
        <w:t>Linked</w:t>
      </w:r>
      <w:r w:rsidR="007D0FE7">
        <w:rPr>
          <w:rFonts w:ascii="Prompt Light" w:hAnsi="Prompt Light" w:cs="Prompt Light"/>
          <w:bCs/>
          <w:iCs/>
          <w:sz w:val="20"/>
          <w:szCs w:val="20"/>
          <w:lang w:val="en-GB"/>
        </w:rPr>
        <w:t>i</w:t>
      </w:r>
      <w:r w:rsidRPr="00514BDB">
        <w:rPr>
          <w:rFonts w:ascii="Prompt Light" w:hAnsi="Prompt Light" w:cs="Prompt Light" w:hint="cs"/>
          <w:bCs/>
          <w:iCs/>
          <w:sz w:val="20"/>
          <w:szCs w:val="20"/>
          <w:lang w:val="en-GB"/>
        </w:rPr>
        <w:t>n</w:t>
      </w:r>
      <w:proofErr w:type="spellEnd"/>
      <w:r w:rsidRPr="00514BDB">
        <w:rPr>
          <w:rFonts w:ascii="Prompt Light" w:hAnsi="Prompt Light" w:cs="Prompt Light" w:hint="cs"/>
          <w:bCs/>
          <w:iCs/>
          <w:sz w:val="20"/>
          <w:szCs w:val="20"/>
          <w:lang w:val="en-GB"/>
        </w:rPr>
        <w:t>: @associazionecivita</w:t>
      </w:r>
    </w:p>
    <w:p w14:paraId="0B5C433F" w14:textId="06B46BF5" w:rsidR="00CB3EBB" w:rsidRPr="00514BDB" w:rsidRDefault="00CB3EBB" w:rsidP="00CB3EBB">
      <w:pPr>
        <w:spacing w:before="100" w:beforeAutospacing="1" w:after="100" w:afterAutospacing="1" w:line="240" w:lineRule="exact"/>
        <w:ind w:left="1134"/>
        <w:rPr>
          <w:rFonts w:ascii="Prompt Light" w:hAnsi="Prompt Light" w:cs="Prompt Light"/>
          <w:b/>
          <w:color w:val="000000"/>
          <w:sz w:val="20"/>
          <w:szCs w:val="20"/>
        </w:rPr>
      </w:pPr>
      <w:r w:rsidRPr="00514BDB">
        <w:rPr>
          <w:rFonts w:ascii="Prompt Light" w:eastAsiaTheme="minorHAnsi" w:hAnsi="Prompt Light" w:cs="Prompt Light" w:hint="cs"/>
          <w:sz w:val="20"/>
          <w:szCs w:val="20"/>
          <w:lang w:eastAsia="en-US"/>
        </w:rPr>
        <w:t>UFFICIO STAMPA GALLERIE NAZIONALI BARBERINI CORSINI:</w:t>
      </w:r>
      <w:r w:rsidRPr="00514BDB">
        <w:rPr>
          <w:rFonts w:ascii="Prompt Light" w:hAnsi="Prompt Light" w:cs="Prompt Light" w:hint="cs"/>
          <w:b/>
          <w:color w:val="000000"/>
          <w:sz w:val="20"/>
          <w:szCs w:val="20"/>
        </w:rPr>
        <w:t xml:space="preserve"> </w:t>
      </w:r>
      <w:r w:rsidRPr="00514BDB">
        <w:rPr>
          <w:rFonts w:ascii="Prompt Light" w:hAnsi="Prompt Light" w:cs="Prompt Light" w:hint="cs"/>
          <w:b/>
          <w:color w:val="000000"/>
          <w:sz w:val="20"/>
          <w:szCs w:val="20"/>
        </w:rPr>
        <w:br/>
      </w:r>
      <w:r w:rsidRPr="00514BDB">
        <w:rPr>
          <w:rFonts w:ascii="Prompt Light" w:hAnsi="Prompt Light" w:cs="Prompt Light" w:hint="cs"/>
          <w:color w:val="000000"/>
          <w:sz w:val="20"/>
          <w:szCs w:val="20"/>
        </w:rPr>
        <w:t xml:space="preserve">Maria Bonmassar: +39 06 4825370 | +39 335 490311 | </w:t>
      </w:r>
      <w:hyperlink r:id="rId10" w:history="1">
        <w:r w:rsidRPr="00514BDB">
          <w:rPr>
            <w:rStyle w:val="Collegamentoipertestuale"/>
            <w:rFonts w:ascii="Prompt Light" w:hAnsi="Prompt Light" w:cs="Prompt Light" w:hint="cs"/>
            <w:sz w:val="20"/>
            <w:szCs w:val="20"/>
          </w:rPr>
          <w:t>ufficiostampa@mariabonmassar.com</w:t>
        </w:r>
      </w:hyperlink>
      <w:r w:rsidRPr="00514BDB">
        <w:rPr>
          <w:rFonts w:ascii="Prompt Light" w:hAnsi="Prompt Light" w:cs="Prompt Light" w:hint="cs"/>
          <w:color w:val="000000"/>
          <w:sz w:val="20"/>
          <w:szCs w:val="20"/>
        </w:rPr>
        <w:t xml:space="preserve"> </w:t>
      </w:r>
    </w:p>
    <w:p w14:paraId="464045C4" w14:textId="3A4B4502" w:rsidR="00AF156B" w:rsidRPr="00514BDB" w:rsidRDefault="00AF156B" w:rsidP="00AF156B">
      <w:pPr>
        <w:spacing w:before="100" w:beforeAutospacing="1" w:after="100" w:afterAutospacing="1"/>
        <w:ind w:left="1134"/>
        <w:rPr>
          <w:rFonts w:ascii="Prompt Light" w:eastAsiaTheme="minorHAnsi" w:hAnsi="Prompt Light" w:cs="Prompt Light"/>
          <w:sz w:val="20"/>
          <w:szCs w:val="20"/>
          <w:lang w:eastAsia="en-US"/>
        </w:rPr>
      </w:pPr>
      <w:r w:rsidRPr="00514BDB">
        <w:rPr>
          <w:rFonts w:ascii="Prompt Light" w:eastAsiaTheme="minorHAnsi" w:hAnsi="Prompt Light" w:cs="Prompt Light" w:hint="cs"/>
          <w:sz w:val="20"/>
          <w:szCs w:val="20"/>
          <w:lang w:eastAsia="en-US"/>
        </w:rPr>
        <w:t xml:space="preserve">UFFICIO STAMPA ASSOCIAZIONE CIVITA: </w:t>
      </w:r>
      <w:r w:rsidRPr="00514BDB">
        <w:rPr>
          <w:rFonts w:ascii="Prompt Light" w:eastAsiaTheme="minorHAnsi" w:hAnsi="Prompt Light" w:cs="Prompt Light" w:hint="cs"/>
          <w:sz w:val="20"/>
          <w:szCs w:val="20"/>
          <w:lang w:eastAsia="en-US"/>
        </w:rPr>
        <w:br/>
      </w:r>
      <w:proofErr w:type="spellStart"/>
      <w:r w:rsidRPr="00514BDB">
        <w:rPr>
          <w:rFonts w:ascii="Prompt Light" w:hAnsi="Prompt Light" w:cs="Prompt Light" w:hint="cs"/>
          <w:color w:val="000000"/>
          <w:sz w:val="20"/>
          <w:szCs w:val="20"/>
        </w:rPr>
        <w:t>Véronique</w:t>
      </w:r>
      <w:proofErr w:type="spellEnd"/>
      <w:r w:rsidRPr="00514BDB">
        <w:rPr>
          <w:rFonts w:ascii="Prompt Light" w:hAnsi="Prompt Light" w:cs="Prompt Light" w:hint="cs"/>
          <w:color w:val="000000"/>
          <w:sz w:val="20"/>
          <w:szCs w:val="20"/>
        </w:rPr>
        <w:t xml:space="preserve"> Haupt: +39 06 692050354 | +39 348</w:t>
      </w:r>
      <w:r w:rsidR="00BD34CA">
        <w:rPr>
          <w:rFonts w:ascii="Prompt Light" w:hAnsi="Prompt Light" w:cs="Prompt Light"/>
          <w:color w:val="000000"/>
          <w:sz w:val="20"/>
          <w:szCs w:val="20"/>
        </w:rPr>
        <w:t xml:space="preserve"> </w:t>
      </w:r>
      <w:r w:rsidRPr="00514BDB">
        <w:rPr>
          <w:rFonts w:ascii="Prompt Light" w:hAnsi="Prompt Light" w:cs="Prompt Light" w:hint="cs"/>
          <w:color w:val="000000"/>
          <w:sz w:val="20"/>
          <w:szCs w:val="20"/>
        </w:rPr>
        <w:t xml:space="preserve">9420670 | </w:t>
      </w:r>
      <w:hyperlink r:id="rId11" w:history="1">
        <w:r w:rsidRPr="00514BDB">
          <w:rPr>
            <w:rStyle w:val="Collegamentoipertestuale"/>
            <w:rFonts w:ascii="Prompt Light" w:hAnsi="Prompt Light" w:cs="Prompt Light" w:hint="cs"/>
            <w:sz w:val="20"/>
            <w:szCs w:val="20"/>
          </w:rPr>
          <w:t>haupt@civita.it</w:t>
        </w:r>
      </w:hyperlink>
      <w:r w:rsidRPr="00514BDB">
        <w:rPr>
          <w:rFonts w:ascii="Prompt Light" w:hAnsi="Prompt Light" w:cs="Prompt Light" w:hint="cs"/>
          <w:color w:val="000000"/>
          <w:sz w:val="20"/>
          <w:szCs w:val="20"/>
        </w:rPr>
        <w:t xml:space="preserve"> </w:t>
      </w:r>
    </w:p>
    <w:p w14:paraId="314A6F2A" w14:textId="2DBF7FF1" w:rsidR="009C2966" w:rsidRPr="00514BDB" w:rsidRDefault="00CB3EBB" w:rsidP="00653538">
      <w:pPr>
        <w:spacing w:before="100" w:beforeAutospacing="1" w:after="100" w:afterAutospacing="1"/>
        <w:ind w:left="1134"/>
        <w:rPr>
          <w:rFonts w:ascii="Prompt Light" w:eastAsiaTheme="minorHAnsi" w:hAnsi="Prompt Light" w:cs="Prompt Light"/>
          <w:sz w:val="20"/>
          <w:szCs w:val="20"/>
          <w:lang w:eastAsia="en-US"/>
        </w:rPr>
      </w:pPr>
      <w:r w:rsidRPr="00514BDB">
        <w:rPr>
          <w:rFonts w:ascii="Prompt Light" w:eastAsiaTheme="minorHAnsi" w:hAnsi="Prompt Light" w:cs="Prompt Light" w:hint="cs"/>
          <w:sz w:val="20"/>
          <w:szCs w:val="20"/>
          <w:lang w:eastAsia="en-US"/>
        </w:rPr>
        <w:t>UFFICIO STAMPA TELEPERFORMANCE:</w:t>
      </w:r>
      <w:r w:rsidR="00653538" w:rsidRPr="00514BDB">
        <w:rPr>
          <w:rFonts w:ascii="Prompt Light" w:eastAsiaTheme="minorHAnsi" w:hAnsi="Prompt Light" w:cs="Prompt Light" w:hint="cs"/>
          <w:sz w:val="20"/>
          <w:szCs w:val="20"/>
          <w:highlight w:val="yellow"/>
          <w:lang w:eastAsia="en-US"/>
        </w:rPr>
        <w:br/>
      </w:r>
      <w:r w:rsidR="00CC5B74" w:rsidRPr="00514BDB">
        <w:rPr>
          <w:rFonts w:ascii="Prompt Light" w:eastAsiaTheme="minorHAnsi" w:hAnsi="Prompt Light" w:cs="Prompt Light" w:hint="cs"/>
          <w:sz w:val="20"/>
          <w:szCs w:val="20"/>
          <w:lang w:eastAsia="en-US"/>
        </w:rPr>
        <w:t>Alessandra Cavallaro: +39 392</w:t>
      </w:r>
      <w:r w:rsidR="007D0FE7">
        <w:rPr>
          <w:rFonts w:ascii="Prompt Light" w:eastAsiaTheme="minorHAnsi" w:hAnsi="Prompt Light" w:cs="Prompt Light"/>
          <w:sz w:val="20"/>
          <w:szCs w:val="20"/>
          <w:lang w:eastAsia="en-US"/>
        </w:rPr>
        <w:t xml:space="preserve"> </w:t>
      </w:r>
      <w:r w:rsidR="00CC5B74" w:rsidRPr="00514BDB">
        <w:rPr>
          <w:rFonts w:ascii="Prompt Light" w:eastAsiaTheme="minorHAnsi" w:hAnsi="Prompt Light" w:cs="Prompt Light" w:hint="cs"/>
          <w:sz w:val="20"/>
          <w:szCs w:val="20"/>
          <w:lang w:eastAsia="en-US"/>
        </w:rPr>
        <w:t xml:space="preserve">3045310 </w:t>
      </w:r>
      <w:r w:rsidR="002C0602" w:rsidRPr="00514BDB">
        <w:rPr>
          <w:rFonts w:ascii="Prompt Light" w:eastAsiaTheme="minorHAnsi" w:hAnsi="Prompt Light" w:cs="Prompt Light" w:hint="cs"/>
          <w:sz w:val="20"/>
          <w:szCs w:val="20"/>
          <w:lang w:eastAsia="en-US"/>
        </w:rPr>
        <w:t xml:space="preserve">| </w:t>
      </w:r>
      <w:hyperlink r:id="rId12" w:history="1">
        <w:r w:rsidR="00CE3F72" w:rsidRPr="00862311">
          <w:rPr>
            <w:rStyle w:val="Collegamentoipertestuale"/>
            <w:rFonts w:ascii="Prompt Light" w:eastAsiaTheme="minorHAnsi" w:hAnsi="Prompt Light" w:cs="Prompt Light" w:hint="cs"/>
            <w:sz w:val="20"/>
            <w:szCs w:val="20"/>
            <w:lang w:eastAsia="en-US"/>
          </w:rPr>
          <w:t>alecavallaro78@gmail.com</w:t>
        </w:r>
      </w:hyperlink>
      <w:r w:rsidR="00CE3F72">
        <w:rPr>
          <w:rFonts w:ascii="Prompt Light" w:eastAsiaTheme="minorHAnsi" w:hAnsi="Prompt Light" w:cs="Prompt Light"/>
          <w:sz w:val="20"/>
          <w:szCs w:val="20"/>
          <w:lang w:eastAsia="en-US"/>
        </w:rPr>
        <w:t xml:space="preserve"> </w:t>
      </w:r>
    </w:p>
    <w:bookmarkEnd w:id="0"/>
    <w:p w14:paraId="074967A2" w14:textId="77777777" w:rsidR="00C3148C" w:rsidRDefault="00C3148C" w:rsidP="00C3148C">
      <w:pPr>
        <w:pStyle w:val="NormaleWeb"/>
        <w:spacing w:before="0" w:beforeAutospacing="0" w:after="0" w:afterAutospacing="0"/>
        <w:ind w:left="1134"/>
        <w:jc w:val="both"/>
      </w:pPr>
    </w:p>
    <w:p w14:paraId="11E073E2" w14:textId="65222B8B" w:rsidR="00213952" w:rsidRPr="00C3148C" w:rsidRDefault="00213952" w:rsidP="00C3148C">
      <w:pPr>
        <w:ind w:left="1134"/>
      </w:pPr>
    </w:p>
    <w:sectPr w:rsidR="00213952" w:rsidRPr="00C3148C" w:rsidSect="00936E8F">
      <w:headerReference w:type="default" r:id="rId13"/>
      <w:pgSz w:w="11900" w:h="16840"/>
      <w:pgMar w:top="2410" w:right="1134" w:bottom="1134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7CA6" w14:textId="77777777" w:rsidR="00562DDE" w:rsidRDefault="00562DDE" w:rsidP="0098066B">
      <w:r>
        <w:separator/>
      </w:r>
    </w:p>
  </w:endnote>
  <w:endnote w:type="continuationSeparator" w:id="0">
    <w:p w14:paraId="4C6DBAF7" w14:textId="77777777" w:rsidR="00562DDE" w:rsidRDefault="00562DDE" w:rsidP="0098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mpt Light">
    <w:charset w:val="DE"/>
    <w:family w:val="auto"/>
    <w:pitch w:val="variable"/>
    <w:sig w:usb0="21000007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8C2B" w14:textId="77777777" w:rsidR="00562DDE" w:rsidRDefault="00562DDE" w:rsidP="0098066B">
      <w:r>
        <w:separator/>
      </w:r>
    </w:p>
  </w:footnote>
  <w:footnote w:type="continuationSeparator" w:id="0">
    <w:p w14:paraId="1E381FB3" w14:textId="77777777" w:rsidR="00562DDE" w:rsidRDefault="00562DDE" w:rsidP="0098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0888" w14:textId="77777777" w:rsidR="00626919" w:rsidRDefault="00626919" w:rsidP="0098066B">
    <w:pPr>
      <w:pStyle w:val="Intestazione"/>
      <w:ind w:left="1134" w:hanging="1134"/>
      <w:rPr>
        <w:rFonts w:ascii="Garamond" w:hAnsi="Garamond"/>
        <w:bCs/>
        <w:color w:val="FF0000"/>
      </w:rPr>
    </w:pPr>
  </w:p>
  <w:p w14:paraId="47128791" w14:textId="27012001" w:rsidR="0098066B" w:rsidRDefault="00936E8F" w:rsidP="00C44967">
    <w:pPr>
      <w:pStyle w:val="Intestazione"/>
      <w:tabs>
        <w:tab w:val="clear" w:pos="9638"/>
        <w:tab w:val="left" w:pos="7890"/>
      </w:tabs>
      <w:ind w:left="4819" w:hanging="4819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EC03B1" wp14:editId="540D6B07">
          <wp:simplePos x="0" y="0"/>
          <wp:positionH relativeFrom="column">
            <wp:posOffset>4648200</wp:posOffset>
          </wp:positionH>
          <wp:positionV relativeFrom="paragraph">
            <wp:posOffset>266700</wp:posOffset>
          </wp:positionV>
          <wp:extent cx="2118995" cy="427990"/>
          <wp:effectExtent l="0" t="0" r="0" b="0"/>
          <wp:wrapThrough wrapText="bothSides">
            <wp:wrapPolygon edited="0">
              <wp:start x="0" y="0"/>
              <wp:lineTo x="0" y="4807"/>
              <wp:lineTo x="388" y="17306"/>
              <wp:lineTo x="4855" y="20190"/>
              <wp:lineTo x="9321" y="20190"/>
              <wp:lineTo x="21361" y="20190"/>
              <wp:lineTo x="21361" y="6730"/>
              <wp:lineTo x="3301" y="0"/>
              <wp:lineTo x="0" y="0"/>
            </wp:wrapPolygon>
          </wp:wrapThrough>
          <wp:docPr id="57" name="Immagine 57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segn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3C9D">
      <w:rPr>
        <w:noProof/>
      </w:rPr>
      <w:drawing>
        <wp:anchor distT="152400" distB="152400" distL="152400" distR="152400" simplePos="0" relativeHeight="251659264" behindDoc="1" locked="0" layoutInCell="1" allowOverlap="1" wp14:anchorId="2C56618B" wp14:editId="7935C865">
          <wp:simplePos x="0" y="0"/>
          <wp:positionH relativeFrom="page">
            <wp:posOffset>219075</wp:posOffset>
          </wp:positionH>
          <wp:positionV relativeFrom="page">
            <wp:posOffset>190500</wp:posOffset>
          </wp:positionV>
          <wp:extent cx="1504315" cy="1023620"/>
          <wp:effectExtent l="0" t="0" r="0" b="0"/>
          <wp:wrapNone/>
          <wp:docPr id="5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967">
      <w:t xml:space="preserve">                                                                               </w:t>
    </w:r>
    <w:r w:rsidR="00277931">
      <w:rPr>
        <w:noProof/>
      </w:rPr>
      <w:drawing>
        <wp:inline distT="0" distB="0" distL="0" distR="0" wp14:anchorId="0D01D957" wp14:editId="7989C67F">
          <wp:extent cx="1345915" cy="943660"/>
          <wp:effectExtent l="0" t="0" r="6985" b="8890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300" cy="94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4967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A70DF"/>
    <w:multiLevelType w:val="hybridMultilevel"/>
    <w:tmpl w:val="C81A2118"/>
    <w:lvl w:ilvl="0" w:tplc="A1CA2FDE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1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6B"/>
    <w:rsid w:val="00003931"/>
    <w:rsid w:val="00011037"/>
    <w:rsid w:val="00014162"/>
    <w:rsid w:val="00020EB2"/>
    <w:rsid w:val="0003556D"/>
    <w:rsid w:val="00035F99"/>
    <w:rsid w:val="00044EFC"/>
    <w:rsid w:val="0004619D"/>
    <w:rsid w:val="000B50FC"/>
    <w:rsid w:val="000D0D06"/>
    <w:rsid w:val="000F5CA4"/>
    <w:rsid w:val="00111779"/>
    <w:rsid w:val="001159FF"/>
    <w:rsid w:val="00124822"/>
    <w:rsid w:val="00142895"/>
    <w:rsid w:val="00193D2F"/>
    <w:rsid w:val="001A093F"/>
    <w:rsid w:val="001D4B85"/>
    <w:rsid w:val="00213952"/>
    <w:rsid w:val="00277931"/>
    <w:rsid w:val="002A38CC"/>
    <w:rsid w:val="002A537A"/>
    <w:rsid w:val="002B0A2E"/>
    <w:rsid w:val="002B5340"/>
    <w:rsid w:val="002C0602"/>
    <w:rsid w:val="002C50C1"/>
    <w:rsid w:val="002F487F"/>
    <w:rsid w:val="003242C2"/>
    <w:rsid w:val="003934A3"/>
    <w:rsid w:val="003F68D8"/>
    <w:rsid w:val="00414C88"/>
    <w:rsid w:val="00417A47"/>
    <w:rsid w:val="0046782F"/>
    <w:rsid w:val="004722B1"/>
    <w:rsid w:val="004824E8"/>
    <w:rsid w:val="004A5DBB"/>
    <w:rsid w:val="005050BC"/>
    <w:rsid w:val="00514BDB"/>
    <w:rsid w:val="00516371"/>
    <w:rsid w:val="005538B4"/>
    <w:rsid w:val="00554D31"/>
    <w:rsid w:val="00562DDE"/>
    <w:rsid w:val="00577094"/>
    <w:rsid w:val="00582903"/>
    <w:rsid w:val="005E2E32"/>
    <w:rsid w:val="00624D60"/>
    <w:rsid w:val="00626919"/>
    <w:rsid w:val="00653538"/>
    <w:rsid w:val="00667CBB"/>
    <w:rsid w:val="00685600"/>
    <w:rsid w:val="006D6CD8"/>
    <w:rsid w:val="006E321F"/>
    <w:rsid w:val="007122CC"/>
    <w:rsid w:val="00741916"/>
    <w:rsid w:val="007442BD"/>
    <w:rsid w:val="007562D5"/>
    <w:rsid w:val="00764C8A"/>
    <w:rsid w:val="007D0FE7"/>
    <w:rsid w:val="007F4D86"/>
    <w:rsid w:val="007F514A"/>
    <w:rsid w:val="008067A7"/>
    <w:rsid w:val="00812F47"/>
    <w:rsid w:val="00845135"/>
    <w:rsid w:val="00865BF9"/>
    <w:rsid w:val="008B1BA3"/>
    <w:rsid w:val="008E49AB"/>
    <w:rsid w:val="008F6A39"/>
    <w:rsid w:val="00910D24"/>
    <w:rsid w:val="00931BB1"/>
    <w:rsid w:val="00936E8F"/>
    <w:rsid w:val="009710A4"/>
    <w:rsid w:val="0098066B"/>
    <w:rsid w:val="009C2966"/>
    <w:rsid w:val="009D5010"/>
    <w:rsid w:val="009E5F15"/>
    <w:rsid w:val="00A16036"/>
    <w:rsid w:val="00A16A61"/>
    <w:rsid w:val="00A34244"/>
    <w:rsid w:val="00A43C9D"/>
    <w:rsid w:val="00A526FF"/>
    <w:rsid w:val="00A85602"/>
    <w:rsid w:val="00A95F55"/>
    <w:rsid w:val="00AD37E0"/>
    <w:rsid w:val="00AF156B"/>
    <w:rsid w:val="00B16911"/>
    <w:rsid w:val="00B36119"/>
    <w:rsid w:val="00B605BB"/>
    <w:rsid w:val="00B94255"/>
    <w:rsid w:val="00BB00AB"/>
    <w:rsid w:val="00BD17C5"/>
    <w:rsid w:val="00BD34CA"/>
    <w:rsid w:val="00BD481D"/>
    <w:rsid w:val="00BE0B80"/>
    <w:rsid w:val="00C3148C"/>
    <w:rsid w:val="00C32A2C"/>
    <w:rsid w:val="00C44967"/>
    <w:rsid w:val="00C54521"/>
    <w:rsid w:val="00CA6DD3"/>
    <w:rsid w:val="00CA6DF3"/>
    <w:rsid w:val="00CB3EBB"/>
    <w:rsid w:val="00CB6E6B"/>
    <w:rsid w:val="00CC5B74"/>
    <w:rsid w:val="00CE3F72"/>
    <w:rsid w:val="00D014CD"/>
    <w:rsid w:val="00D071C6"/>
    <w:rsid w:val="00D12797"/>
    <w:rsid w:val="00D30E19"/>
    <w:rsid w:val="00D81EDC"/>
    <w:rsid w:val="00D95D28"/>
    <w:rsid w:val="00DC15D7"/>
    <w:rsid w:val="00DC1ED9"/>
    <w:rsid w:val="00E732E0"/>
    <w:rsid w:val="00E91DFA"/>
    <w:rsid w:val="00EB7FC7"/>
    <w:rsid w:val="00F5625A"/>
    <w:rsid w:val="00F66D60"/>
    <w:rsid w:val="00F73B98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9FBCC"/>
  <w15:docId w15:val="{4333056E-8EF7-483A-BA4A-E2C5DD33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9806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66B"/>
  </w:style>
  <w:style w:type="paragraph" w:styleId="Pidipagina">
    <w:name w:val="footer"/>
    <w:basedOn w:val="Normale"/>
    <w:link w:val="PidipaginaCarattere"/>
    <w:uiPriority w:val="99"/>
    <w:unhideWhenUsed/>
    <w:rsid w:val="009806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6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66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66B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314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default">
    <w:name w:val="Di default"/>
    <w:rsid w:val="00C3148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51637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637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1A093F"/>
    <w:pPr>
      <w:spacing w:line="36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1A093F"/>
    <w:rPr>
      <w:rFonts w:ascii="Times New Roman" w:eastAsia="Times New Roman" w:hAnsi="Times New Roman" w:cs="Times New Roman"/>
    </w:rPr>
  </w:style>
  <w:style w:type="paragraph" w:customStyle="1" w:styleId="Normale1">
    <w:name w:val="Normale1"/>
    <w:qFormat/>
    <w:rsid w:val="00CB3EBB"/>
    <w:pPr>
      <w:widowControl w:val="0"/>
      <w:suppressAutoHyphens/>
    </w:pPr>
    <w:rPr>
      <w:rFonts w:ascii="Garamond" w:eastAsia="Arial Unicode MS" w:hAnsi="Garamond" w:cs="Arial Unicode MS"/>
      <w:color w:val="000000"/>
      <w:u w:color="000000"/>
    </w:rPr>
  </w:style>
  <w:style w:type="character" w:customStyle="1" w:styleId="CollegamentoInternet">
    <w:name w:val="Collegamento Internet"/>
    <w:rsid w:val="00CB3EBB"/>
    <w:rPr>
      <w:u w:val="single"/>
    </w:rPr>
  </w:style>
  <w:style w:type="paragraph" w:customStyle="1" w:styleId="MediumGrid21">
    <w:name w:val="Medium Grid 21"/>
    <w:uiPriority w:val="1"/>
    <w:qFormat/>
    <w:rsid w:val="00CB3EBB"/>
    <w:rPr>
      <w:rFonts w:ascii="Helvetica" w:eastAsia="Helvetica" w:hAnsi="Helvetica" w:cs="Helvetica"/>
      <w:color w:val="00000A"/>
      <w:sz w:val="22"/>
      <w:szCs w:val="22"/>
    </w:rPr>
  </w:style>
  <w:style w:type="paragraph" w:customStyle="1" w:styleId="p5">
    <w:name w:val="p5"/>
    <w:basedOn w:val="Normale"/>
    <w:rsid w:val="00E91D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E91DFA"/>
  </w:style>
  <w:style w:type="paragraph" w:customStyle="1" w:styleId="Default">
    <w:name w:val="Default"/>
    <w:rsid w:val="00AF156B"/>
    <w:pPr>
      <w:autoSpaceDE w:val="0"/>
      <w:autoSpaceDN w:val="0"/>
      <w:adjustRightInd w:val="0"/>
    </w:pPr>
    <w:rPr>
      <w:rFonts w:ascii="Arial Unicode MS" w:eastAsiaTheme="minorHAnsi" w:hAnsi="Arial Unicode MS" w:cs="Arial Unicode MS"/>
      <w:color w:val="000000"/>
      <w:lang w:eastAsia="en-US"/>
    </w:rPr>
  </w:style>
  <w:style w:type="paragraph" w:styleId="Paragrafoelenco">
    <w:name w:val="List Paragraph"/>
    <w:basedOn w:val="Normale"/>
    <w:uiPriority w:val="34"/>
    <w:qFormat/>
    <w:rsid w:val="007122CC"/>
    <w:pPr>
      <w:ind w:left="720"/>
      <w:contextualSpacing/>
    </w:pPr>
  </w:style>
  <w:style w:type="character" w:customStyle="1" w:styleId="xelementtoproof">
    <w:name w:val="x_elementtoproof"/>
    <w:basedOn w:val="Carpredefinitoparagrafo"/>
    <w:rsid w:val="00124822"/>
  </w:style>
  <w:style w:type="character" w:customStyle="1" w:styleId="xfluidplugincopy">
    <w:name w:val="x_fluidplugincopy"/>
    <w:basedOn w:val="Carpredefinitoparagrafo"/>
    <w:rsid w:val="00124822"/>
  </w:style>
  <w:style w:type="character" w:styleId="Menzionenonrisolta">
    <w:name w:val="Unresolved Mention"/>
    <w:basedOn w:val="Carpredefinitoparagrafo"/>
    <w:uiPriority w:val="99"/>
    <w:semiHidden/>
    <w:unhideWhenUsed/>
    <w:rsid w:val="00CE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performanceitalia.i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rberinicorsini.org/" TargetMode="External"/><Relationship Id="rId12" Type="http://schemas.openxmlformats.org/officeDocument/2006/relationships/hyperlink" Target="mailto:alecavallaro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upt@civit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fficiostampa@mariabonmass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vita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Salomone</dc:creator>
  <cp:keywords/>
  <dc:description/>
  <cp:lastModifiedBy>Silvia Boria</cp:lastModifiedBy>
  <cp:revision>4</cp:revision>
  <cp:lastPrinted>2022-12-02T10:41:00Z</cp:lastPrinted>
  <dcterms:created xsi:type="dcterms:W3CDTF">2023-01-16T13:10:00Z</dcterms:created>
  <dcterms:modified xsi:type="dcterms:W3CDTF">2023-01-17T10:23:00Z</dcterms:modified>
</cp:coreProperties>
</file>