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270" w:rsidRDefault="00FA3E6B" w:rsidP="00FA3E6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t xml:space="preserve"> </w:t>
      </w:r>
      <w:r w:rsidR="0067710B">
        <w:rPr>
          <w:noProof/>
        </w:rPr>
        <w:t xml:space="preserve"> </w:t>
      </w:r>
      <w:r>
        <w:rPr>
          <w:noProof/>
        </w:rPr>
        <w:t xml:space="preserve"> </w:t>
      </w:r>
    </w:p>
    <w:p w:rsidR="00145045" w:rsidRPr="00A5309F" w:rsidRDefault="006A5B85" w:rsidP="00A5666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309F">
        <w:rPr>
          <w:rFonts w:ascii="Arial" w:hAnsi="Arial" w:cs="Arial"/>
          <w:b/>
          <w:sz w:val="32"/>
          <w:szCs w:val="32"/>
          <w:u w:val="single"/>
        </w:rPr>
        <w:t>C</w:t>
      </w:r>
      <w:r w:rsidR="0067710B" w:rsidRPr="00A5309F">
        <w:rPr>
          <w:rFonts w:ascii="Arial" w:hAnsi="Arial" w:cs="Arial"/>
          <w:b/>
          <w:sz w:val="32"/>
          <w:szCs w:val="32"/>
          <w:u w:val="single"/>
        </w:rPr>
        <w:t>omunicato Stampa</w:t>
      </w:r>
      <w:r w:rsidR="005213D9" w:rsidRPr="00A5309F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4F1738" w:rsidRDefault="004F1738" w:rsidP="009D7B4C">
      <w:pPr>
        <w:spacing w:before="120" w:after="120"/>
        <w:jc w:val="center"/>
        <w:rPr>
          <w:rFonts w:ascii="Calibri" w:hAnsi="Calibri" w:cs="Calibri"/>
          <w:b/>
          <w:i/>
          <w:iCs/>
          <w:sz w:val="36"/>
          <w:szCs w:val="36"/>
        </w:rPr>
      </w:pPr>
    </w:p>
    <w:p w:rsidR="009D7B4C" w:rsidRPr="004F1738" w:rsidRDefault="00A914D4" w:rsidP="009D7B4C">
      <w:pPr>
        <w:spacing w:before="120" w:after="120"/>
        <w:jc w:val="center"/>
        <w:rPr>
          <w:rFonts w:ascii="Calibri" w:hAnsi="Calibri" w:cs="Calibri"/>
          <w:b/>
          <w:i/>
          <w:iCs/>
          <w:sz w:val="36"/>
          <w:szCs w:val="36"/>
        </w:rPr>
      </w:pPr>
      <w:r w:rsidRPr="004F1738">
        <w:rPr>
          <w:rFonts w:ascii="Calibri" w:hAnsi="Calibri" w:cs="Calibri"/>
          <w:b/>
          <w:i/>
          <w:iCs/>
          <w:sz w:val="36"/>
          <w:szCs w:val="36"/>
        </w:rPr>
        <w:t>È</w:t>
      </w:r>
      <w:r w:rsidR="009D7B4C" w:rsidRPr="004F1738">
        <w:rPr>
          <w:rFonts w:ascii="Calibri" w:hAnsi="Calibri" w:cs="Calibri"/>
          <w:b/>
          <w:i/>
          <w:iCs/>
          <w:sz w:val="36"/>
          <w:szCs w:val="36"/>
        </w:rPr>
        <w:t xml:space="preserve"> </w:t>
      </w:r>
      <w:proofErr w:type="gramStart"/>
      <w:r w:rsidR="009D7B4C" w:rsidRPr="004F1738">
        <w:rPr>
          <w:rFonts w:ascii="Calibri" w:hAnsi="Calibri" w:cs="Calibri"/>
          <w:b/>
          <w:i/>
          <w:iCs/>
          <w:sz w:val="36"/>
          <w:szCs w:val="36"/>
        </w:rPr>
        <w:t>la Lucrezia</w:t>
      </w:r>
      <w:proofErr w:type="gramEnd"/>
      <w:r w:rsidR="009D7B4C" w:rsidRPr="004F1738">
        <w:rPr>
          <w:rFonts w:ascii="Calibri" w:hAnsi="Calibri" w:cs="Calibri"/>
          <w:b/>
          <w:i/>
          <w:iCs/>
          <w:sz w:val="36"/>
          <w:szCs w:val="36"/>
        </w:rPr>
        <w:t xml:space="preserve"> l’opera</w:t>
      </w:r>
      <w:r w:rsidR="00817E7A" w:rsidRPr="004F1738">
        <w:rPr>
          <w:rFonts w:ascii="Calibri" w:hAnsi="Calibri" w:cs="Calibri"/>
          <w:b/>
          <w:i/>
          <w:iCs/>
          <w:sz w:val="36"/>
          <w:szCs w:val="36"/>
        </w:rPr>
        <w:t xml:space="preserve"> attribuita al Guercino</w:t>
      </w:r>
      <w:r w:rsidR="009D7B4C" w:rsidRPr="004F1738">
        <w:rPr>
          <w:rFonts w:ascii="Calibri" w:hAnsi="Calibri" w:cs="Calibri"/>
          <w:b/>
          <w:i/>
          <w:iCs/>
          <w:sz w:val="36"/>
          <w:szCs w:val="36"/>
        </w:rPr>
        <w:t xml:space="preserve"> che tornerà al suo antico splendore</w:t>
      </w:r>
      <w:r w:rsidR="009D7B4C" w:rsidRPr="004F1738">
        <w:rPr>
          <w:rFonts w:ascii="Garamond" w:hAnsi="Garamond"/>
          <w:color w:val="242424"/>
          <w:sz w:val="36"/>
          <w:szCs w:val="36"/>
          <w:shd w:val="clear" w:color="auto" w:fill="FFFFFF"/>
        </w:rPr>
        <w:t xml:space="preserve"> </w:t>
      </w:r>
      <w:r w:rsidR="009D7B4C" w:rsidRPr="004F1738">
        <w:rPr>
          <w:rFonts w:ascii="Calibri" w:hAnsi="Calibri" w:cs="Calibri"/>
          <w:b/>
          <w:i/>
          <w:iCs/>
          <w:sz w:val="36"/>
          <w:szCs w:val="36"/>
        </w:rPr>
        <w:t>grazie a</w:t>
      </w:r>
      <w:r w:rsidR="009D7B4C" w:rsidRPr="004F1738">
        <w:rPr>
          <w:rFonts w:ascii="Garamond" w:hAnsi="Garamond"/>
          <w:color w:val="242424"/>
          <w:sz w:val="36"/>
          <w:szCs w:val="36"/>
          <w:shd w:val="clear" w:color="auto" w:fill="FFFFFF"/>
        </w:rPr>
        <w:t xml:space="preserve"> </w:t>
      </w:r>
      <w:r w:rsidR="009D7B4C" w:rsidRPr="004F1738">
        <w:rPr>
          <w:rFonts w:ascii="Calibri" w:hAnsi="Calibri" w:cs="Calibri"/>
          <w:b/>
          <w:i/>
          <w:iCs/>
          <w:sz w:val="36"/>
          <w:szCs w:val="36"/>
        </w:rPr>
        <w:t xml:space="preserve">“Civitas”, </w:t>
      </w:r>
      <w:r w:rsidR="00666EEA" w:rsidRPr="004F1738">
        <w:rPr>
          <w:rFonts w:ascii="Calibri" w:hAnsi="Calibri" w:cs="Calibri"/>
          <w:b/>
          <w:i/>
          <w:iCs/>
          <w:sz w:val="36"/>
          <w:szCs w:val="36"/>
        </w:rPr>
        <w:t>il</w:t>
      </w:r>
      <w:r w:rsidR="009D7B4C" w:rsidRPr="004F1738">
        <w:rPr>
          <w:rFonts w:ascii="Calibri" w:hAnsi="Calibri" w:cs="Calibri"/>
          <w:b/>
          <w:i/>
          <w:iCs/>
          <w:sz w:val="36"/>
          <w:szCs w:val="36"/>
        </w:rPr>
        <w:t xml:space="preserve"> vino </w:t>
      </w:r>
      <w:r w:rsidR="00666EEA" w:rsidRPr="004F1738">
        <w:rPr>
          <w:rFonts w:ascii="Calibri" w:hAnsi="Calibri" w:cs="Calibri"/>
          <w:b/>
          <w:i/>
          <w:iCs/>
          <w:sz w:val="36"/>
          <w:szCs w:val="36"/>
        </w:rPr>
        <w:t>che sostiene</w:t>
      </w:r>
      <w:r w:rsidR="009D7B4C" w:rsidRPr="004F1738">
        <w:rPr>
          <w:rFonts w:ascii="Calibri" w:hAnsi="Calibri" w:cs="Calibri"/>
          <w:b/>
          <w:i/>
          <w:iCs/>
          <w:sz w:val="36"/>
          <w:szCs w:val="36"/>
        </w:rPr>
        <w:t xml:space="preserve"> l’arte</w:t>
      </w:r>
    </w:p>
    <w:p w:rsidR="004F1738" w:rsidRDefault="004F1738" w:rsidP="006A5B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4F1738" w:rsidRDefault="004F1738" w:rsidP="006A5B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6A5B85" w:rsidRPr="00822797" w:rsidRDefault="00A5309F" w:rsidP="006A5B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30E43">
        <w:rPr>
          <w:rFonts w:ascii="Calibri" w:hAnsi="Calibri" w:cs="Calibri"/>
          <w:sz w:val="22"/>
          <w:szCs w:val="22"/>
        </w:rPr>
        <w:t xml:space="preserve">Roma, 4 ottobre 2023 - </w:t>
      </w:r>
      <w:r w:rsidR="00A66F40" w:rsidRPr="00630E43">
        <w:rPr>
          <w:rFonts w:ascii="Calibri" w:hAnsi="Calibri" w:cs="Calibri"/>
          <w:b/>
          <w:bCs/>
          <w:sz w:val="22"/>
          <w:szCs w:val="22"/>
        </w:rPr>
        <w:t>Ieri</w:t>
      </w:r>
      <w:r w:rsidR="006A5B85" w:rsidRPr="00630E43">
        <w:rPr>
          <w:rFonts w:ascii="Calibri" w:hAnsi="Calibri" w:cs="Calibri"/>
          <w:b/>
          <w:bCs/>
          <w:sz w:val="22"/>
          <w:szCs w:val="22"/>
        </w:rPr>
        <w:t xml:space="preserve">, martedì </w:t>
      </w:r>
      <w:r w:rsidR="00822797">
        <w:rPr>
          <w:rFonts w:ascii="Calibri" w:hAnsi="Calibri" w:cs="Calibri"/>
          <w:b/>
          <w:bCs/>
          <w:sz w:val="22"/>
          <w:szCs w:val="22"/>
        </w:rPr>
        <w:t>3</w:t>
      </w:r>
      <w:r w:rsidR="006A5B85" w:rsidRPr="00630E43">
        <w:rPr>
          <w:rFonts w:ascii="Calibri" w:hAnsi="Calibri" w:cs="Calibri"/>
          <w:b/>
          <w:bCs/>
          <w:sz w:val="22"/>
          <w:szCs w:val="22"/>
        </w:rPr>
        <w:t xml:space="preserve"> ottobre 2023</w:t>
      </w:r>
      <w:r w:rsidR="006A5B85" w:rsidRPr="00630E43">
        <w:rPr>
          <w:rFonts w:ascii="Calibri" w:hAnsi="Calibri" w:cs="Calibri"/>
          <w:sz w:val="22"/>
          <w:szCs w:val="22"/>
        </w:rPr>
        <w:t>,</w:t>
      </w:r>
      <w:r w:rsidR="00733608" w:rsidRPr="00630E43">
        <w:rPr>
          <w:rFonts w:ascii="Calibri" w:hAnsi="Calibri" w:cs="Calibri"/>
          <w:sz w:val="22"/>
          <w:szCs w:val="22"/>
        </w:rPr>
        <w:t xml:space="preserve"> nella storica sede </w:t>
      </w:r>
      <w:r w:rsidR="009D7B4C" w:rsidRPr="00630E43">
        <w:rPr>
          <w:rFonts w:ascii="Calibri" w:hAnsi="Calibri" w:cs="Calibri"/>
          <w:sz w:val="22"/>
          <w:szCs w:val="22"/>
        </w:rPr>
        <w:t>dell’</w:t>
      </w:r>
      <w:r w:rsidR="009D7B4C" w:rsidRPr="00630E43">
        <w:rPr>
          <w:rFonts w:ascii="Calibri" w:hAnsi="Calibri" w:cs="Calibri"/>
          <w:b/>
          <w:bCs/>
          <w:sz w:val="22"/>
          <w:szCs w:val="22"/>
        </w:rPr>
        <w:t>Associazione</w:t>
      </w:r>
      <w:r w:rsidR="006A5B85" w:rsidRPr="00630E43">
        <w:rPr>
          <w:rFonts w:ascii="Calibri" w:hAnsi="Calibri" w:cs="Calibri"/>
          <w:b/>
          <w:bCs/>
          <w:sz w:val="22"/>
          <w:szCs w:val="22"/>
        </w:rPr>
        <w:t xml:space="preserve"> CIVITA</w:t>
      </w:r>
      <w:r w:rsidR="009016D5">
        <w:rPr>
          <w:rFonts w:ascii="Calibri" w:hAnsi="Calibri" w:cs="Calibri"/>
          <w:sz w:val="22"/>
          <w:szCs w:val="22"/>
        </w:rPr>
        <w:t xml:space="preserve"> di </w:t>
      </w:r>
      <w:r w:rsidR="006A5B85" w:rsidRPr="00630E43">
        <w:rPr>
          <w:rFonts w:ascii="Calibri" w:hAnsi="Calibri" w:cs="Calibri"/>
          <w:sz w:val="22"/>
          <w:szCs w:val="22"/>
        </w:rPr>
        <w:t>p</w:t>
      </w:r>
      <w:r w:rsidR="00733608" w:rsidRPr="00630E43">
        <w:rPr>
          <w:rFonts w:ascii="Calibri" w:hAnsi="Calibri" w:cs="Calibri"/>
          <w:sz w:val="22"/>
          <w:szCs w:val="22"/>
        </w:rPr>
        <w:t>iazza Venezia</w:t>
      </w:r>
      <w:r w:rsidR="009016D5">
        <w:rPr>
          <w:rFonts w:ascii="Calibri" w:hAnsi="Calibri" w:cs="Calibri"/>
          <w:sz w:val="22"/>
          <w:szCs w:val="22"/>
        </w:rPr>
        <w:t>,</w:t>
      </w:r>
      <w:r w:rsidR="006A5B85" w:rsidRPr="00630E43">
        <w:rPr>
          <w:rFonts w:ascii="Calibri" w:hAnsi="Calibri" w:cs="Calibri"/>
          <w:sz w:val="22"/>
          <w:szCs w:val="22"/>
        </w:rPr>
        <w:t xml:space="preserve"> </w:t>
      </w:r>
      <w:r w:rsidR="00A66F40" w:rsidRPr="00630E43">
        <w:rPr>
          <w:rFonts w:ascii="Calibri" w:hAnsi="Calibri" w:cs="Calibri"/>
          <w:sz w:val="22"/>
          <w:szCs w:val="22"/>
        </w:rPr>
        <w:t>si è tenut</w:t>
      </w:r>
      <w:r w:rsidR="003539ED">
        <w:rPr>
          <w:rFonts w:ascii="Calibri" w:hAnsi="Calibri" w:cs="Calibri"/>
          <w:sz w:val="22"/>
          <w:szCs w:val="22"/>
        </w:rPr>
        <w:t>a</w:t>
      </w:r>
      <w:r w:rsidR="00A66F40" w:rsidRPr="00630E43">
        <w:rPr>
          <w:rFonts w:ascii="Calibri" w:hAnsi="Calibri" w:cs="Calibri"/>
          <w:sz w:val="22"/>
          <w:szCs w:val="22"/>
        </w:rPr>
        <w:t xml:space="preserve"> </w:t>
      </w:r>
      <w:r w:rsidR="009D7B4C" w:rsidRPr="00630E43">
        <w:rPr>
          <w:rFonts w:ascii="Calibri" w:hAnsi="Calibri" w:cs="Calibri"/>
          <w:b/>
          <w:bCs/>
          <w:sz w:val="22"/>
          <w:szCs w:val="22"/>
        </w:rPr>
        <w:t>una serata dedicata a</w:t>
      </w:r>
      <w:r w:rsidR="008558A5" w:rsidRPr="00630E43">
        <w:rPr>
          <w:rFonts w:ascii="Calibri" w:hAnsi="Calibri" w:cs="Calibri"/>
          <w:b/>
          <w:bCs/>
          <w:sz w:val="22"/>
          <w:szCs w:val="22"/>
        </w:rPr>
        <w:t>l</w:t>
      </w:r>
      <w:r w:rsidR="00E12646" w:rsidRPr="00630E43">
        <w:rPr>
          <w:rFonts w:ascii="Calibri" w:hAnsi="Calibri" w:cs="Calibri"/>
          <w:b/>
          <w:bCs/>
          <w:sz w:val="22"/>
          <w:szCs w:val="22"/>
        </w:rPr>
        <w:t xml:space="preserve"> “</w:t>
      </w:r>
      <w:r w:rsidR="008558A5" w:rsidRPr="00630E43">
        <w:rPr>
          <w:rFonts w:ascii="Calibri" w:hAnsi="Calibri" w:cs="Calibri"/>
          <w:b/>
          <w:bCs/>
          <w:sz w:val="22"/>
          <w:szCs w:val="22"/>
        </w:rPr>
        <w:t xml:space="preserve">Vino </w:t>
      </w:r>
      <w:r w:rsidR="00E12646" w:rsidRPr="00630E43">
        <w:rPr>
          <w:rFonts w:ascii="Calibri" w:hAnsi="Calibri" w:cs="Calibri"/>
          <w:b/>
          <w:bCs/>
          <w:sz w:val="22"/>
          <w:szCs w:val="22"/>
        </w:rPr>
        <w:t>Civitas”</w:t>
      </w:r>
      <w:r w:rsidR="009D7B4C" w:rsidRPr="00630E43">
        <w:rPr>
          <w:rFonts w:ascii="Calibri" w:hAnsi="Calibri" w:cs="Calibri"/>
          <w:b/>
          <w:bCs/>
          <w:sz w:val="22"/>
          <w:szCs w:val="22"/>
        </w:rPr>
        <w:t xml:space="preserve"> nell’ambito della quale è stata rivelata la prossima opera che sarà restaurata grazie al Progetto</w:t>
      </w:r>
      <w:r w:rsidR="00274318" w:rsidRPr="00630E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74318" w:rsidRPr="00822797">
        <w:rPr>
          <w:rFonts w:ascii="Calibri" w:hAnsi="Calibri" w:cs="Calibri"/>
          <w:b/>
          <w:bCs/>
          <w:sz w:val="22"/>
          <w:szCs w:val="22"/>
        </w:rPr>
        <w:t>di collaborazione tra l’Associazione Civita e le Gallerie Nazionali Barberini Corsini</w:t>
      </w:r>
      <w:r w:rsidR="002C14A4" w:rsidRPr="00822797">
        <w:rPr>
          <w:rFonts w:ascii="Calibri" w:hAnsi="Calibri" w:cs="Calibri"/>
          <w:b/>
          <w:bCs/>
          <w:sz w:val="22"/>
          <w:szCs w:val="22"/>
        </w:rPr>
        <w:t>.</w:t>
      </w:r>
    </w:p>
    <w:p w:rsidR="00817E7A" w:rsidRPr="00630E43" w:rsidRDefault="002C14A4" w:rsidP="006A5B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30E43">
        <w:rPr>
          <w:rFonts w:ascii="Calibri" w:hAnsi="Calibri" w:cs="Calibri"/>
          <w:sz w:val="22"/>
          <w:szCs w:val="22"/>
        </w:rPr>
        <w:t>Dopo i</w:t>
      </w:r>
      <w:r w:rsidRPr="00630E43">
        <w:rPr>
          <w:rFonts w:ascii="Calibri" w:hAnsi="Calibri" w:cs="Calibri"/>
          <w:b/>
          <w:bCs/>
          <w:sz w:val="22"/>
          <w:szCs w:val="22"/>
        </w:rPr>
        <w:t xml:space="preserve"> saluti di Simonetta Giordani </w:t>
      </w:r>
      <w:r w:rsidR="00CA3EF4" w:rsidRPr="00630E43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630E43">
        <w:rPr>
          <w:rFonts w:ascii="Calibri" w:hAnsi="Calibri" w:cs="Calibri"/>
          <w:b/>
          <w:bCs/>
          <w:sz w:val="22"/>
          <w:szCs w:val="22"/>
        </w:rPr>
        <w:t>Segretario Generale dell’Associazione Civita</w:t>
      </w:r>
      <w:r w:rsidR="00CA3EF4" w:rsidRPr="00630E43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924B43" w:rsidRPr="00630E43">
        <w:rPr>
          <w:rFonts w:ascii="Calibri" w:hAnsi="Calibri" w:cs="Calibri"/>
          <w:b/>
          <w:bCs/>
          <w:sz w:val="22"/>
          <w:szCs w:val="22"/>
        </w:rPr>
        <w:t xml:space="preserve">di </w:t>
      </w:r>
      <w:r w:rsidRPr="00630E43">
        <w:rPr>
          <w:rFonts w:ascii="Calibri" w:hAnsi="Calibri" w:cs="Calibri"/>
          <w:b/>
          <w:bCs/>
          <w:sz w:val="22"/>
          <w:szCs w:val="22"/>
        </w:rPr>
        <w:t>Elisabetta Gnudi Angelini</w:t>
      </w:r>
      <w:r w:rsidR="00CA3EF4" w:rsidRPr="00630E43">
        <w:rPr>
          <w:rFonts w:ascii="Calibri" w:hAnsi="Calibri" w:cs="Calibri"/>
          <w:b/>
          <w:bCs/>
          <w:sz w:val="22"/>
          <w:szCs w:val="22"/>
        </w:rPr>
        <w:t xml:space="preserve"> -</w:t>
      </w:r>
      <w:r w:rsidRPr="00630E43">
        <w:rPr>
          <w:rFonts w:ascii="Calibri" w:hAnsi="Calibri" w:cs="Calibri"/>
          <w:b/>
          <w:bCs/>
          <w:sz w:val="22"/>
          <w:szCs w:val="22"/>
        </w:rPr>
        <w:t xml:space="preserve"> Amministratore Delegato di </w:t>
      </w:r>
      <w:proofErr w:type="spellStart"/>
      <w:r w:rsidRPr="00630E43">
        <w:rPr>
          <w:rFonts w:ascii="Calibri" w:hAnsi="Calibri" w:cs="Calibri"/>
          <w:b/>
          <w:bCs/>
          <w:sz w:val="22"/>
          <w:szCs w:val="22"/>
        </w:rPr>
        <w:t>Caparzo</w:t>
      </w:r>
      <w:proofErr w:type="spellEnd"/>
      <w:r w:rsidRPr="00630E4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30E43">
        <w:rPr>
          <w:rFonts w:ascii="Calibri" w:hAnsi="Calibri" w:cs="Calibri"/>
          <w:sz w:val="22"/>
          <w:szCs w:val="22"/>
        </w:rPr>
        <w:t xml:space="preserve">e </w:t>
      </w:r>
      <w:r w:rsidRPr="00630E43">
        <w:rPr>
          <w:rFonts w:ascii="Calibri" w:hAnsi="Calibri" w:cs="Calibri"/>
          <w:b/>
          <w:bCs/>
          <w:sz w:val="22"/>
          <w:szCs w:val="22"/>
        </w:rPr>
        <w:t>di Cristina Tonelli</w:t>
      </w:r>
      <w:r w:rsidR="00CA3EF4" w:rsidRPr="00630E43">
        <w:rPr>
          <w:rFonts w:ascii="Calibri" w:hAnsi="Calibri" w:cs="Calibri"/>
          <w:b/>
          <w:bCs/>
          <w:sz w:val="22"/>
          <w:szCs w:val="22"/>
        </w:rPr>
        <w:t xml:space="preserve"> -</w:t>
      </w:r>
      <w:r w:rsidRPr="00630E43">
        <w:rPr>
          <w:rFonts w:ascii="Calibri" w:hAnsi="Calibri" w:cs="Calibri"/>
          <w:b/>
          <w:bCs/>
          <w:sz w:val="22"/>
          <w:szCs w:val="22"/>
        </w:rPr>
        <w:t xml:space="preserve"> Dirigente scolastico </w:t>
      </w:r>
      <w:r w:rsidR="00A0791A">
        <w:rPr>
          <w:rFonts w:ascii="Calibri" w:hAnsi="Calibri" w:cs="Calibri"/>
          <w:b/>
          <w:bCs/>
          <w:sz w:val="22"/>
          <w:szCs w:val="22"/>
        </w:rPr>
        <w:t>Istituto alberghiero Tor Carbone - A. Narducci</w:t>
      </w:r>
      <w:r w:rsidRPr="00630E43">
        <w:rPr>
          <w:rFonts w:ascii="Calibri" w:hAnsi="Calibri" w:cs="Calibri"/>
          <w:b/>
          <w:bCs/>
          <w:sz w:val="22"/>
          <w:szCs w:val="22"/>
        </w:rPr>
        <w:t xml:space="preserve">, Alessandro Cosma, funzionario storico dell’arte delle Gallerie Nazionali di Arte Antica </w:t>
      </w:r>
      <w:r w:rsidR="00CA3EF4" w:rsidRPr="00630E43">
        <w:rPr>
          <w:rFonts w:ascii="Calibri" w:hAnsi="Calibri" w:cs="Calibri"/>
          <w:sz w:val="22"/>
          <w:szCs w:val="22"/>
        </w:rPr>
        <w:t xml:space="preserve">ha </w:t>
      </w:r>
      <w:r w:rsidR="00730D53" w:rsidRPr="00630E43">
        <w:rPr>
          <w:rFonts w:ascii="Calibri" w:hAnsi="Calibri" w:cs="Calibri"/>
          <w:sz w:val="22"/>
          <w:szCs w:val="22"/>
        </w:rPr>
        <w:t>esposto</w:t>
      </w:r>
      <w:r w:rsidR="00CA3EF4" w:rsidRPr="00630E43">
        <w:rPr>
          <w:rFonts w:ascii="Calibri" w:hAnsi="Calibri" w:cs="Calibri"/>
          <w:sz w:val="22"/>
          <w:szCs w:val="22"/>
        </w:rPr>
        <w:t xml:space="preserve"> l</w:t>
      </w:r>
      <w:r w:rsidR="00F63E62" w:rsidRPr="00630E43">
        <w:rPr>
          <w:rFonts w:ascii="Calibri" w:hAnsi="Calibri" w:cs="Calibri"/>
          <w:sz w:val="22"/>
          <w:szCs w:val="22"/>
        </w:rPr>
        <w:t>e origini</w:t>
      </w:r>
      <w:r w:rsidR="00CA3EF4" w:rsidRPr="00630E43">
        <w:rPr>
          <w:rFonts w:ascii="Calibri" w:hAnsi="Calibri" w:cs="Calibri"/>
          <w:sz w:val="22"/>
          <w:szCs w:val="22"/>
        </w:rPr>
        <w:t xml:space="preserve"> del progetto di collaborazione con il museo</w:t>
      </w:r>
      <w:r w:rsidR="00F63E62" w:rsidRPr="00630E43">
        <w:rPr>
          <w:rFonts w:ascii="Calibri" w:hAnsi="Calibri" w:cs="Calibri"/>
          <w:sz w:val="22"/>
          <w:szCs w:val="22"/>
        </w:rPr>
        <w:t xml:space="preserve"> e presentato i risultati ottenuti con i restauri realizzati </w:t>
      </w:r>
      <w:r w:rsidR="00924B43" w:rsidRPr="00630E43">
        <w:rPr>
          <w:rFonts w:ascii="Calibri" w:hAnsi="Calibri" w:cs="Calibri"/>
          <w:sz w:val="22"/>
          <w:szCs w:val="22"/>
        </w:rPr>
        <w:t xml:space="preserve">fino ad oggi grazie ai proventi della vendita del vino. </w:t>
      </w:r>
    </w:p>
    <w:p w:rsidR="00F63E62" w:rsidRPr="00630E43" w:rsidRDefault="00924B43" w:rsidP="006A5B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630E43">
        <w:rPr>
          <w:rFonts w:ascii="Calibri" w:hAnsi="Calibri" w:cs="Calibri"/>
          <w:sz w:val="22"/>
          <w:szCs w:val="22"/>
        </w:rPr>
        <w:t xml:space="preserve">Tra </w:t>
      </w:r>
      <w:r w:rsidR="006C5114" w:rsidRPr="00630E43">
        <w:rPr>
          <w:rFonts w:ascii="Calibri" w:hAnsi="Calibri" w:cs="Calibri"/>
          <w:sz w:val="22"/>
          <w:szCs w:val="22"/>
        </w:rPr>
        <w:t xml:space="preserve">gli </w:t>
      </w:r>
      <w:r w:rsidR="006C5114" w:rsidRPr="00822797">
        <w:rPr>
          <w:rFonts w:ascii="Calibri" w:hAnsi="Calibri" w:cs="Calibri"/>
          <w:sz w:val="22"/>
          <w:szCs w:val="22"/>
        </w:rPr>
        <w:t>interventi</w:t>
      </w:r>
      <w:r w:rsidR="00666EEA" w:rsidRPr="00822797">
        <w:rPr>
          <w:rFonts w:ascii="Calibri" w:hAnsi="Calibri" w:cs="Calibri"/>
          <w:sz w:val="22"/>
          <w:szCs w:val="22"/>
        </w:rPr>
        <w:t xml:space="preserve"> </w:t>
      </w:r>
      <w:r w:rsidR="00274318" w:rsidRPr="00822797">
        <w:rPr>
          <w:rFonts w:ascii="Calibri" w:hAnsi="Calibri" w:cs="Calibri"/>
          <w:sz w:val="22"/>
          <w:szCs w:val="22"/>
        </w:rPr>
        <w:t xml:space="preserve">già conclusi </w:t>
      </w:r>
      <w:r w:rsidR="00666EEA" w:rsidRPr="00822797">
        <w:rPr>
          <w:rFonts w:ascii="Calibri" w:hAnsi="Calibri" w:cs="Calibri"/>
          <w:sz w:val="22"/>
          <w:szCs w:val="22"/>
        </w:rPr>
        <w:t>i</w:t>
      </w:r>
      <w:r w:rsidRPr="00822797">
        <w:rPr>
          <w:rFonts w:ascii="Calibri" w:hAnsi="Calibri" w:cs="Calibri"/>
          <w:sz w:val="22"/>
          <w:szCs w:val="22"/>
        </w:rPr>
        <w:t xml:space="preserve"> più sorprendent</w:t>
      </w:r>
      <w:r w:rsidR="00274318" w:rsidRPr="00822797">
        <w:rPr>
          <w:rFonts w:ascii="Calibri" w:hAnsi="Calibri" w:cs="Calibri"/>
          <w:sz w:val="22"/>
          <w:szCs w:val="22"/>
        </w:rPr>
        <w:t>i</w:t>
      </w:r>
      <w:r w:rsidR="00666EEA" w:rsidRPr="00630E43">
        <w:rPr>
          <w:rFonts w:ascii="Calibri" w:hAnsi="Calibri" w:cs="Calibri"/>
          <w:sz w:val="22"/>
          <w:szCs w:val="22"/>
        </w:rPr>
        <w:t xml:space="preserve"> </w:t>
      </w:r>
      <w:r w:rsidR="00274318" w:rsidRPr="00630E43">
        <w:rPr>
          <w:rFonts w:ascii="Calibri" w:hAnsi="Calibri" w:cs="Calibri"/>
          <w:sz w:val="22"/>
          <w:szCs w:val="22"/>
        </w:rPr>
        <w:t>sono</w:t>
      </w:r>
      <w:r w:rsidR="00666EEA" w:rsidRPr="00630E43">
        <w:rPr>
          <w:rFonts w:ascii="Calibri" w:hAnsi="Calibri" w:cs="Calibri"/>
          <w:sz w:val="22"/>
          <w:szCs w:val="22"/>
        </w:rPr>
        <w:t xml:space="preserve"> </w:t>
      </w:r>
      <w:r w:rsidRPr="00630E43">
        <w:rPr>
          <w:rFonts w:ascii="Calibri" w:hAnsi="Calibri" w:cs="Calibri"/>
          <w:sz w:val="22"/>
          <w:szCs w:val="22"/>
        </w:rPr>
        <w:t>quell</w:t>
      </w:r>
      <w:r w:rsidR="00274318" w:rsidRPr="00630E43">
        <w:rPr>
          <w:rFonts w:ascii="Calibri" w:hAnsi="Calibri" w:cs="Calibri"/>
          <w:sz w:val="22"/>
          <w:szCs w:val="22"/>
        </w:rPr>
        <w:t>i</w:t>
      </w:r>
      <w:r w:rsidRPr="00630E43">
        <w:rPr>
          <w:rFonts w:ascii="Calibri" w:hAnsi="Calibri" w:cs="Calibri"/>
          <w:sz w:val="22"/>
          <w:szCs w:val="22"/>
        </w:rPr>
        <w:t xml:space="preserve"> </w:t>
      </w:r>
      <w:r w:rsidR="00D52CA9" w:rsidRPr="00630E43">
        <w:rPr>
          <w:rFonts w:ascii="Calibri" w:hAnsi="Calibri" w:cs="Calibri"/>
          <w:sz w:val="22"/>
          <w:szCs w:val="22"/>
        </w:rPr>
        <w:t>del</w:t>
      </w:r>
      <w:r w:rsidR="00F63E62" w:rsidRPr="00630E43">
        <w:rPr>
          <w:rFonts w:ascii="Calibri" w:hAnsi="Calibri" w:cs="Calibri"/>
          <w:sz w:val="22"/>
          <w:szCs w:val="22"/>
        </w:rPr>
        <w:t xml:space="preserve">la </w:t>
      </w:r>
      <w:r w:rsidR="00F63E62" w:rsidRPr="00630E43">
        <w:rPr>
          <w:rFonts w:ascii="Calibri" w:hAnsi="Calibri" w:cs="Calibri"/>
          <w:b/>
          <w:bCs/>
          <w:i/>
          <w:iCs/>
          <w:sz w:val="22"/>
          <w:szCs w:val="22"/>
        </w:rPr>
        <w:t xml:space="preserve">Madonna del Latte </w:t>
      </w:r>
      <w:r w:rsidR="00F63E62" w:rsidRPr="00630E43">
        <w:rPr>
          <w:rFonts w:ascii="Calibri" w:hAnsi="Calibri" w:cs="Calibri"/>
          <w:sz w:val="22"/>
          <w:szCs w:val="22"/>
        </w:rPr>
        <w:t xml:space="preserve">di </w:t>
      </w:r>
      <w:r w:rsidR="00D52CA9" w:rsidRPr="00630E43">
        <w:rPr>
          <w:rFonts w:ascii="Calibri" w:hAnsi="Calibri" w:cs="Calibri"/>
          <w:b/>
          <w:bCs/>
          <w:sz w:val="22"/>
          <w:szCs w:val="22"/>
        </w:rPr>
        <w:t xml:space="preserve">Bartolomé Esteban </w:t>
      </w:r>
      <w:r w:rsidR="00F63E62" w:rsidRPr="00630E43">
        <w:rPr>
          <w:rFonts w:ascii="Calibri" w:hAnsi="Calibri" w:cs="Calibri"/>
          <w:b/>
          <w:bCs/>
          <w:sz w:val="22"/>
          <w:szCs w:val="22"/>
        </w:rPr>
        <w:t>Murillo</w:t>
      </w:r>
      <w:r w:rsidR="001A1CBE" w:rsidRPr="00630E43">
        <w:rPr>
          <w:rFonts w:ascii="Calibri" w:hAnsi="Calibri" w:cs="Calibri"/>
          <w:b/>
          <w:bCs/>
          <w:sz w:val="22"/>
          <w:szCs w:val="22"/>
        </w:rPr>
        <w:t>,</w:t>
      </w:r>
      <w:r w:rsidR="006C5114" w:rsidRPr="00630E43">
        <w:rPr>
          <w:rFonts w:ascii="Calibri" w:hAnsi="Calibri" w:cs="Calibri"/>
          <w:sz w:val="22"/>
          <w:szCs w:val="22"/>
        </w:rPr>
        <w:t xml:space="preserve"> che ha perm</w:t>
      </w:r>
      <w:r w:rsidR="001A1CBE" w:rsidRPr="00630E43">
        <w:rPr>
          <w:rFonts w:ascii="Calibri" w:hAnsi="Calibri" w:cs="Calibri"/>
          <w:sz w:val="22"/>
          <w:szCs w:val="22"/>
        </w:rPr>
        <w:t>e</w:t>
      </w:r>
      <w:r w:rsidR="006C5114" w:rsidRPr="00630E43">
        <w:rPr>
          <w:rFonts w:ascii="Calibri" w:hAnsi="Calibri" w:cs="Calibri"/>
          <w:sz w:val="22"/>
          <w:szCs w:val="22"/>
        </w:rPr>
        <w:t>sso di scoprire</w:t>
      </w:r>
      <w:r w:rsidRPr="00630E43">
        <w:rPr>
          <w:rFonts w:ascii="Calibri" w:hAnsi="Calibri" w:cs="Calibri"/>
          <w:sz w:val="22"/>
          <w:szCs w:val="22"/>
        </w:rPr>
        <w:t xml:space="preserve"> al di sotto dell’attuale strato pittorico</w:t>
      </w:r>
      <w:r w:rsidR="001A1CBE" w:rsidRPr="00630E43">
        <w:rPr>
          <w:rFonts w:ascii="Calibri" w:hAnsi="Calibri" w:cs="Calibri"/>
          <w:sz w:val="22"/>
          <w:szCs w:val="22"/>
        </w:rPr>
        <w:t xml:space="preserve"> </w:t>
      </w:r>
      <w:r w:rsidRPr="00630E43">
        <w:rPr>
          <w:rFonts w:ascii="Calibri" w:hAnsi="Calibri" w:cs="Calibri"/>
          <w:sz w:val="22"/>
          <w:szCs w:val="22"/>
        </w:rPr>
        <w:t xml:space="preserve">la figura di un </w:t>
      </w:r>
      <w:r w:rsidRPr="00630E43">
        <w:rPr>
          <w:rFonts w:ascii="Calibri" w:hAnsi="Calibri" w:cs="Calibri"/>
          <w:i/>
          <w:iCs/>
          <w:sz w:val="22"/>
          <w:szCs w:val="22"/>
        </w:rPr>
        <w:t>San Francesco</w:t>
      </w:r>
      <w:r w:rsidRPr="00630E43">
        <w:rPr>
          <w:rFonts w:ascii="Calibri" w:hAnsi="Calibri" w:cs="Calibri"/>
          <w:sz w:val="22"/>
          <w:szCs w:val="22"/>
        </w:rPr>
        <w:t xml:space="preserve"> inginocchiato</w:t>
      </w:r>
      <w:r w:rsidR="006C5114" w:rsidRPr="00630E43">
        <w:rPr>
          <w:rFonts w:ascii="Calibri" w:hAnsi="Calibri" w:cs="Calibri"/>
          <w:sz w:val="22"/>
          <w:szCs w:val="22"/>
        </w:rPr>
        <w:t xml:space="preserve">, </w:t>
      </w:r>
      <w:r w:rsidR="001A1CBE" w:rsidRPr="00630E43">
        <w:rPr>
          <w:rFonts w:ascii="Calibri" w:hAnsi="Calibri" w:cs="Calibri"/>
          <w:sz w:val="22"/>
          <w:szCs w:val="22"/>
        </w:rPr>
        <w:t>o</w:t>
      </w:r>
      <w:r w:rsidR="006C5114" w:rsidRPr="00630E43">
        <w:rPr>
          <w:rFonts w:ascii="Calibri" w:hAnsi="Calibri" w:cs="Calibri"/>
          <w:sz w:val="22"/>
          <w:szCs w:val="22"/>
        </w:rPr>
        <w:t xml:space="preserve"> quello</w:t>
      </w:r>
      <w:r w:rsidR="00F63E62" w:rsidRPr="00630E43">
        <w:rPr>
          <w:rFonts w:ascii="Calibri" w:hAnsi="Calibri" w:cs="Calibri"/>
          <w:sz w:val="22"/>
          <w:szCs w:val="22"/>
        </w:rPr>
        <w:t xml:space="preserve"> </w:t>
      </w:r>
      <w:r w:rsidR="001A1CBE" w:rsidRPr="00630E43">
        <w:rPr>
          <w:rFonts w:ascii="Calibri" w:hAnsi="Calibri" w:cs="Calibri"/>
          <w:sz w:val="22"/>
          <w:szCs w:val="22"/>
        </w:rPr>
        <w:t>sull’imponente</w:t>
      </w:r>
      <w:r w:rsidR="00F63E62" w:rsidRPr="00630E43">
        <w:rPr>
          <w:rFonts w:ascii="Calibri" w:hAnsi="Calibri" w:cs="Calibri"/>
          <w:sz w:val="22"/>
          <w:szCs w:val="22"/>
        </w:rPr>
        <w:t xml:space="preserve"> </w:t>
      </w:r>
      <w:r w:rsidR="00944B9A" w:rsidRPr="00630E43">
        <w:rPr>
          <w:rFonts w:ascii="Calibri" w:hAnsi="Calibri" w:cs="Calibri"/>
          <w:b/>
          <w:bCs/>
          <w:i/>
          <w:iCs/>
          <w:sz w:val="22"/>
          <w:szCs w:val="22"/>
        </w:rPr>
        <w:t>C</w:t>
      </w:r>
      <w:r w:rsidR="00F63E62" w:rsidRPr="00630E43">
        <w:rPr>
          <w:rFonts w:ascii="Calibri" w:hAnsi="Calibri" w:cs="Calibri"/>
          <w:b/>
          <w:bCs/>
          <w:i/>
          <w:iCs/>
          <w:sz w:val="22"/>
          <w:szCs w:val="22"/>
        </w:rPr>
        <w:t xml:space="preserve">onsole </w:t>
      </w:r>
      <w:r w:rsidR="001A1CBE" w:rsidRPr="00630E43">
        <w:rPr>
          <w:rFonts w:ascii="Calibri" w:hAnsi="Calibri" w:cs="Calibri"/>
          <w:b/>
          <w:bCs/>
          <w:i/>
          <w:iCs/>
          <w:sz w:val="22"/>
          <w:szCs w:val="22"/>
        </w:rPr>
        <w:t xml:space="preserve">con teste femminili </w:t>
      </w:r>
      <w:r w:rsidR="00F63E62" w:rsidRPr="00630E43">
        <w:rPr>
          <w:rFonts w:ascii="Calibri" w:hAnsi="Calibri" w:cs="Calibri"/>
          <w:b/>
          <w:bCs/>
          <w:sz w:val="22"/>
          <w:szCs w:val="22"/>
        </w:rPr>
        <w:t>di Palazzo Corsini</w:t>
      </w:r>
      <w:r w:rsidR="00F63E62" w:rsidRPr="00630E43">
        <w:rPr>
          <w:rFonts w:ascii="Calibri" w:hAnsi="Calibri" w:cs="Calibri"/>
          <w:sz w:val="22"/>
          <w:szCs w:val="22"/>
        </w:rPr>
        <w:t xml:space="preserve">, </w:t>
      </w:r>
      <w:r w:rsidR="001A1CBE" w:rsidRPr="00630E43">
        <w:rPr>
          <w:rFonts w:ascii="Calibri" w:hAnsi="Calibri" w:cs="Calibri"/>
          <w:sz w:val="22"/>
          <w:szCs w:val="22"/>
        </w:rPr>
        <w:t xml:space="preserve">uno dei più </w:t>
      </w:r>
      <w:r w:rsidR="00944B9A" w:rsidRPr="00630E43">
        <w:rPr>
          <w:rFonts w:ascii="Calibri" w:hAnsi="Calibri" w:cs="Calibri"/>
          <w:sz w:val="22"/>
          <w:szCs w:val="22"/>
        </w:rPr>
        <w:t>ricchi</w:t>
      </w:r>
      <w:r w:rsidR="001A1CBE" w:rsidRPr="00630E43">
        <w:rPr>
          <w:rFonts w:ascii="Calibri" w:hAnsi="Calibri" w:cs="Calibri"/>
          <w:sz w:val="22"/>
          <w:szCs w:val="22"/>
        </w:rPr>
        <w:t xml:space="preserve"> ed elaborati arred</w:t>
      </w:r>
      <w:r w:rsidR="00944B9A" w:rsidRPr="00630E43">
        <w:rPr>
          <w:rFonts w:ascii="Calibri" w:hAnsi="Calibri" w:cs="Calibri"/>
          <w:sz w:val="22"/>
          <w:szCs w:val="22"/>
        </w:rPr>
        <w:t>i</w:t>
      </w:r>
      <w:r w:rsidR="001A1CBE" w:rsidRPr="00630E43">
        <w:rPr>
          <w:rFonts w:ascii="Calibri" w:hAnsi="Calibri" w:cs="Calibri"/>
          <w:sz w:val="22"/>
          <w:szCs w:val="22"/>
        </w:rPr>
        <w:t xml:space="preserve"> settecenteschi della collezione; </w:t>
      </w:r>
      <w:r w:rsidR="00F63E62" w:rsidRPr="00630E43">
        <w:rPr>
          <w:rFonts w:ascii="Calibri" w:hAnsi="Calibri" w:cs="Calibri"/>
          <w:sz w:val="22"/>
          <w:szCs w:val="22"/>
        </w:rPr>
        <w:t>i più recenti</w:t>
      </w:r>
      <w:r w:rsidR="00D52CA9" w:rsidRPr="00630E43">
        <w:rPr>
          <w:rFonts w:ascii="Calibri" w:hAnsi="Calibri" w:cs="Calibri"/>
          <w:sz w:val="22"/>
          <w:szCs w:val="22"/>
        </w:rPr>
        <w:t xml:space="preserve">, ancora </w:t>
      </w:r>
      <w:r w:rsidR="00F63E62" w:rsidRPr="00630E43">
        <w:rPr>
          <w:rFonts w:ascii="Calibri" w:hAnsi="Calibri" w:cs="Calibri"/>
          <w:sz w:val="22"/>
          <w:szCs w:val="22"/>
        </w:rPr>
        <w:t>in corso</w:t>
      </w:r>
      <w:r w:rsidR="00D52CA9" w:rsidRPr="00630E43">
        <w:rPr>
          <w:rFonts w:ascii="Calibri" w:hAnsi="Calibri" w:cs="Calibri"/>
          <w:sz w:val="22"/>
          <w:szCs w:val="22"/>
        </w:rPr>
        <w:t>,</w:t>
      </w:r>
      <w:r w:rsidR="00F63E62" w:rsidRPr="00630E43">
        <w:rPr>
          <w:rFonts w:ascii="Calibri" w:hAnsi="Calibri" w:cs="Calibri"/>
          <w:sz w:val="22"/>
          <w:szCs w:val="22"/>
        </w:rPr>
        <w:t xml:space="preserve"> sul </w:t>
      </w:r>
      <w:r w:rsidR="00F63E62" w:rsidRPr="00630E43">
        <w:rPr>
          <w:rFonts w:ascii="Calibri" w:hAnsi="Calibri" w:cs="Calibri"/>
          <w:b/>
          <w:bCs/>
          <w:i/>
          <w:iCs/>
          <w:sz w:val="22"/>
          <w:szCs w:val="22"/>
        </w:rPr>
        <w:t xml:space="preserve">Sant’Onofrio </w:t>
      </w:r>
      <w:r w:rsidR="00F63E62" w:rsidRPr="00630E43">
        <w:rPr>
          <w:rFonts w:ascii="Calibri" w:hAnsi="Calibri" w:cs="Calibri"/>
          <w:b/>
          <w:bCs/>
          <w:sz w:val="22"/>
          <w:szCs w:val="22"/>
        </w:rPr>
        <w:t>di Battistello Caracciolo</w:t>
      </w:r>
      <w:r w:rsidR="00F63E62" w:rsidRPr="00630E43">
        <w:rPr>
          <w:rFonts w:ascii="Calibri" w:hAnsi="Calibri" w:cs="Calibri"/>
          <w:sz w:val="22"/>
          <w:szCs w:val="22"/>
        </w:rPr>
        <w:t xml:space="preserve"> e sul </w:t>
      </w:r>
      <w:r w:rsidR="00F63E62" w:rsidRPr="00630E43">
        <w:rPr>
          <w:rFonts w:ascii="Calibri" w:hAnsi="Calibri" w:cs="Calibri"/>
          <w:b/>
          <w:bCs/>
          <w:i/>
          <w:iCs/>
          <w:sz w:val="22"/>
          <w:szCs w:val="22"/>
        </w:rPr>
        <w:t xml:space="preserve">Tributo della Moneta </w:t>
      </w:r>
      <w:r w:rsidR="00F63E62" w:rsidRPr="00630E43">
        <w:rPr>
          <w:rFonts w:ascii="Calibri" w:hAnsi="Calibri" w:cs="Calibri"/>
          <w:b/>
          <w:bCs/>
          <w:sz w:val="22"/>
          <w:szCs w:val="22"/>
        </w:rPr>
        <w:t>di Luca Giordano</w:t>
      </w:r>
      <w:r w:rsidR="00F63E62" w:rsidRPr="00630E43">
        <w:rPr>
          <w:rFonts w:ascii="Calibri" w:hAnsi="Calibri" w:cs="Calibri"/>
          <w:sz w:val="22"/>
          <w:szCs w:val="22"/>
        </w:rPr>
        <w:t>.</w:t>
      </w:r>
      <w:r w:rsidR="001A1CBE" w:rsidRPr="00630E43">
        <w:rPr>
          <w:rFonts w:ascii="Calibri" w:hAnsi="Calibri" w:cs="Calibri"/>
          <w:sz w:val="22"/>
          <w:szCs w:val="22"/>
        </w:rPr>
        <w:t xml:space="preserve"> Il primo, ormai quasi concluso, ha permesso ad esempio di riscoprire le cromie argentate del santo e molti dei dettagli perduti sotto secoli di ritocchi e vernici ingiallite</w:t>
      </w:r>
      <w:r w:rsidR="00274318" w:rsidRPr="00630E43">
        <w:rPr>
          <w:rFonts w:ascii="Calibri" w:hAnsi="Calibri" w:cs="Calibri"/>
          <w:sz w:val="22"/>
          <w:szCs w:val="22"/>
        </w:rPr>
        <w:t xml:space="preserve">, </w:t>
      </w:r>
      <w:r w:rsidR="001A1CBE" w:rsidRPr="00630E43">
        <w:rPr>
          <w:rFonts w:ascii="Calibri" w:hAnsi="Calibri" w:cs="Calibri"/>
          <w:sz w:val="22"/>
          <w:szCs w:val="22"/>
        </w:rPr>
        <w:t>dai grani del rosario alle rocce della grotta, dalle foglie che “vestono” il santo alle ciocche dei suoi lunghi capelli.</w:t>
      </w:r>
    </w:p>
    <w:p w:rsidR="00A5309F" w:rsidRPr="00A5309F" w:rsidRDefault="00F63E62" w:rsidP="00576B04">
      <w:pPr>
        <w:spacing w:before="120" w:after="120"/>
        <w:jc w:val="both"/>
        <w:rPr>
          <w:rFonts w:ascii="Calibri" w:hAnsi="Calibri" w:cs="Calibri"/>
          <w:sz w:val="21"/>
          <w:szCs w:val="21"/>
          <w:shd w:val="clear" w:color="auto" w:fill="FFFFFF"/>
        </w:rPr>
      </w:pPr>
      <w:r w:rsidRPr="00A5309F">
        <w:rPr>
          <w:rFonts w:ascii="Calibri" w:hAnsi="Calibri" w:cs="Calibri"/>
          <w:sz w:val="22"/>
          <w:szCs w:val="22"/>
        </w:rPr>
        <w:t>Nell’ambito dell’incontro è stato annunciato il</w:t>
      </w:r>
      <w:r w:rsidRPr="00A5309F">
        <w:rPr>
          <w:rFonts w:ascii="Calibri" w:hAnsi="Calibri" w:cs="Calibri"/>
          <w:b/>
          <w:bCs/>
          <w:sz w:val="22"/>
          <w:szCs w:val="22"/>
        </w:rPr>
        <w:t xml:space="preserve"> rinnovo dell’accordo di collaborazione tra l’Associazione Civita e le Gallerie Nazionali Barberini Corsini fino al 2025</w:t>
      </w:r>
      <w:r w:rsidR="000F2B0A" w:rsidRPr="00A5309F">
        <w:rPr>
          <w:rFonts w:ascii="Calibri" w:hAnsi="Calibri" w:cs="Calibri"/>
          <w:sz w:val="22"/>
          <w:szCs w:val="22"/>
        </w:rPr>
        <w:t xml:space="preserve"> </w:t>
      </w:r>
      <w:r w:rsidR="00A66F40" w:rsidRPr="00A5309F">
        <w:rPr>
          <w:rFonts w:ascii="Calibri" w:hAnsi="Calibri" w:cs="Calibri"/>
          <w:sz w:val="22"/>
          <w:szCs w:val="22"/>
        </w:rPr>
        <w:t>che</w:t>
      </w:r>
      <w:r w:rsidR="00D52CA9" w:rsidRPr="00A5309F">
        <w:rPr>
          <w:rFonts w:ascii="Calibri" w:hAnsi="Calibri" w:cs="Calibri"/>
          <w:sz w:val="22"/>
          <w:szCs w:val="22"/>
        </w:rPr>
        <w:t>,</w:t>
      </w:r>
      <w:r w:rsidR="00A66F40" w:rsidRPr="00A5309F">
        <w:rPr>
          <w:rFonts w:ascii="Calibri" w:hAnsi="Calibri" w:cs="Calibri"/>
          <w:sz w:val="22"/>
          <w:szCs w:val="22"/>
        </w:rPr>
        <w:t xml:space="preserve"> </w:t>
      </w:r>
      <w:r w:rsidR="00D52CA9" w:rsidRPr="00A5309F">
        <w:rPr>
          <w:rFonts w:ascii="Calibri" w:hAnsi="Calibri" w:cs="Calibri"/>
          <w:sz w:val="22"/>
          <w:szCs w:val="22"/>
        </w:rPr>
        <w:t xml:space="preserve">oltre a </w:t>
      </w:r>
      <w:r w:rsidR="00A66F40" w:rsidRPr="00A5309F">
        <w:rPr>
          <w:rFonts w:ascii="Calibri" w:hAnsi="Calibri" w:cs="Calibri"/>
          <w:sz w:val="22"/>
          <w:szCs w:val="22"/>
        </w:rPr>
        <w:t>sanci</w:t>
      </w:r>
      <w:r w:rsidR="00D52CA9" w:rsidRPr="00A5309F">
        <w:rPr>
          <w:rFonts w:ascii="Calibri" w:hAnsi="Calibri" w:cs="Calibri"/>
          <w:sz w:val="22"/>
          <w:szCs w:val="22"/>
        </w:rPr>
        <w:t>r</w:t>
      </w:r>
      <w:r w:rsidR="00A66F40" w:rsidRPr="00A5309F">
        <w:rPr>
          <w:rFonts w:ascii="Calibri" w:hAnsi="Calibri" w:cs="Calibri"/>
          <w:sz w:val="22"/>
          <w:szCs w:val="22"/>
        </w:rPr>
        <w:t xml:space="preserve">e </w:t>
      </w:r>
      <w:r w:rsidR="00D52CA9" w:rsidRPr="00A5309F">
        <w:rPr>
          <w:rFonts w:ascii="Calibri" w:hAnsi="Calibri" w:cs="Calibri"/>
          <w:sz w:val="22"/>
          <w:szCs w:val="22"/>
        </w:rPr>
        <w:t>l</w:t>
      </w:r>
      <w:r w:rsidR="00A66F40" w:rsidRPr="00A5309F">
        <w:rPr>
          <w:rFonts w:ascii="Calibri" w:hAnsi="Calibri" w:cs="Calibri"/>
          <w:sz w:val="22"/>
          <w:szCs w:val="22"/>
        </w:rPr>
        <w:t>a prezios</w:t>
      </w:r>
      <w:r w:rsidR="006C5114" w:rsidRPr="00A5309F">
        <w:rPr>
          <w:rFonts w:ascii="Calibri" w:hAnsi="Calibri" w:cs="Calibri"/>
          <w:sz w:val="22"/>
          <w:szCs w:val="22"/>
        </w:rPr>
        <w:t>issim</w:t>
      </w:r>
      <w:r w:rsidR="00A66F40" w:rsidRPr="00A5309F">
        <w:rPr>
          <w:rFonts w:ascii="Calibri" w:hAnsi="Calibri" w:cs="Calibri"/>
          <w:sz w:val="22"/>
          <w:szCs w:val="22"/>
        </w:rPr>
        <w:t>a collaborazione</w:t>
      </w:r>
      <w:r w:rsidR="00D52CA9" w:rsidRPr="00A5309F">
        <w:rPr>
          <w:rFonts w:ascii="Calibri" w:hAnsi="Calibri" w:cs="Calibri"/>
          <w:sz w:val="22"/>
          <w:szCs w:val="22"/>
        </w:rPr>
        <w:t>,</w:t>
      </w:r>
      <w:r w:rsidR="00A66F40" w:rsidRPr="00A5309F">
        <w:rPr>
          <w:rFonts w:ascii="Calibri" w:hAnsi="Calibri" w:cs="Calibri"/>
          <w:sz w:val="22"/>
          <w:szCs w:val="22"/>
        </w:rPr>
        <w:t xml:space="preserve"> dimostra quanto sia valido e vincente questo modello di sinergia</w:t>
      </w:r>
      <w:r w:rsidR="00A66F40" w:rsidRPr="00A5309F">
        <w:rPr>
          <w:rFonts w:ascii="Calibri" w:hAnsi="Calibri" w:cs="Calibri"/>
          <w:sz w:val="21"/>
          <w:szCs w:val="21"/>
          <w:shd w:val="clear" w:color="auto" w:fill="FFFFFF"/>
        </w:rPr>
        <w:t>.</w:t>
      </w:r>
      <w:r w:rsidR="00FC0743" w:rsidRPr="00A5309F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</w:p>
    <w:p w:rsidR="00FC0743" w:rsidRPr="00A5309F" w:rsidRDefault="00FC0743" w:rsidP="00576B04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A5309F">
        <w:rPr>
          <w:rFonts w:ascii="Calibri" w:hAnsi="Calibri" w:cs="Calibri"/>
          <w:sz w:val="21"/>
          <w:szCs w:val="21"/>
          <w:shd w:val="clear" w:color="auto" w:fill="FFFFFF"/>
        </w:rPr>
        <w:t xml:space="preserve">Nel corso del prossimo anno verrà quindi restaurata con il Vino Civitas la </w:t>
      </w:r>
      <w:r w:rsidRPr="00A5309F">
        <w:rPr>
          <w:rFonts w:ascii="Calibri" w:hAnsi="Calibri" w:cs="Calibri"/>
          <w:b/>
          <w:bCs/>
          <w:i/>
          <w:iCs/>
          <w:sz w:val="21"/>
          <w:szCs w:val="21"/>
          <w:shd w:val="clear" w:color="auto" w:fill="FFFFFF"/>
        </w:rPr>
        <w:t>Lucrezia</w:t>
      </w:r>
      <w:r w:rsidRPr="00A5309F">
        <w:rPr>
          <w:rFonts w:ascii="Calibri" w:hAnsi="Calibri" w:cs="Calibri"/>
          <w:i/>
          <w:iCs/>
          <w:sz w:val="21"/>
          <w:szCs w:val="21"/>
          <w:shd w:val="clear" w:color="auto" w:fill="FFFFFF"/>
        </w:rPr>
        <w:t xml:space="preserve"> </w:t>
      </w:r>
      <w:r w:rsidRPr="00A5309F">
        <w:rPr>
          <w:rFonts w:ascii="Calibri" w:hAnsi="Calibri" w:cs="Calibri"/>
          <w:sz w:val="21"/>
          <w:szCs w:val="21"/>
          <w:shd w:val="clear" w:color="auto" w:fill="FFFFFF"/>
        </w:rPr>
        <w:t>recuperata di recente dal Ministero degli Esteri, cui era stata concessa in deposito</w:t>
      </w:r>
      <w:r w:rsidR="00576B04" w:rsidRPr="00A5309F">
        <w:rPr>
          <w:rFonts w:ascii="Calibri" w:hAnsi="Calibri" w:cs="Calibri"/>
          <w:sz w:val="21"/>
          <w:szCs w:val="21"/>
          <w:shd w:val="clear" w:color="auto" w:fill="FFFFFF"/>
        </w:rPr>
        <w:t xml:space="preserve"> addirittura</w:t>
      </w:r>
      <w:r w:rsidRPr="00A5309F">
        <w:rPr>
          <w:rFonts w:ascii="Calibri" w:hAnsi="Calibri" w:cs="Calibri"/>
          <w:sz w:val="21"/>
          <w:szCs w:val="21"/>
          <w:shd w:val="clear" w:color="auto" w:fill="FFFFFF"/>
        </w:rPr>
        <w:t xml:space="preserve"> dal 1929. Un’opera</w:t>
      </w:r>
      <w:r w:rsidR="00576B04" w:rsidRPr="00A5309F">
        <w:rPr>
          <w:rFonts w:ascii="Calibri" w:hAnsi="Calibri" w:cs="Calibri"/>
          <w:sz w:val="21"/>
          <w:szCs w:val="21"/>
          <w:shd w:val="clear" w:color="auto" w:fill="FFFFFF"/>
        </w:rPr>
        <w:t xml:space="preserve"> sostanzialmente inedita, che </w:t>
      </w:r>
      <w:r w:rsidR="00576B04" w:rsidRPr="00A5309F">
        <w:rPr>
          <w:rFonts w:ascii="Calibri" w:hAnsi="Calibri" w:cs="Calibri"/>
          <w:sz w:val="22"/>
          <w:szCs w:val="22"/>
          <w:shd w:val="clear" w:color="auto" w:fill="FFFFFF"/>
        </w:rPr>
        <w:t xml:space="preserve">costituisce l’unica versione completa esistente di una composizione di Guercino nota solo in esemplari parziali e </w:t>
      </w:r>
      <w:r w:rsidR="00576B04" w:rsidRPr="00A5309F">
        <w:rPr>
          <w:rFonts w:ascii="Calibri" w:hAnsi="Calibri" w:cs="Calibri"/>
          <w:sz w:val="21"/>
          <w:szCs w:val="21"/>
          <w:shd w:val="clear" w:color="auto" w:fill="FFFFFF"/>
        </w:rPr>
        <w:t>il cui restauro potrebbe finalmente chiarire la storia e l’attribuzione.</w:t>
      </w:r>
    </w:p>
    <w:p w:rsidR="00733608" w:rsidRPr="00805A10" w:rsidRDefault="000F2B0A" w:rsidP="006A5B85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A5309F">
        <w:rPr>
          <w:rFonts w:ascii="Calibri" w:hAnsi="Calibri" w:cs="Calibri"/>
          <w:b/>
          <w:bCs/>
          <w:sz w:val="22"/>
          <w:szCs w:val="22"/>
        </w:rPr>
        <w:t xml:space="preserve">Il progetto </w:t>
      </w:r>
      <w:r w:rsidR="00A66F40" w:rsidRPr="00A5309F">
        <w:rPr>
          <w:rFonts w:ascii="Calibri" w:hAnsi="Calibri" w:cs="Calibri"/>
          <w:b/>
          <w:bCs/>
          <w:sz w:val="22"/>
          <w:szCs w:val="22"/>
        </w:rPr>
        <w:t>“</w:t>
      </w:r>
      <w:r w:rsidRPr="00A5309F">
        <w:rPr>
          <w:rFonts w:ascii="Calibri" w:hAnsi="Calibri" w:cs="Calibri"/>
          <w:b/>
          <w:bCs/>
          <w:sz w:val="22"/>
          <w:szCs w:val="22"/>
        </w:rPr>
        <w:t>Vino Civitas</w:t>
      </w:r>
      <w:r w:rsidR="00A66F40" w:rsidRPr="00A5309F">
        <w:rPr>
          <w:rFonts w:ascii="Calibri" w:hAnsi="Calibri" w:cs="Calibri"/>
          <w:b/>
          <w:bCs/>
          <w:sz w:val="22"/>
          <w:szCs w:val="22"/>
        </w:rPr>
        <w:t>”</w:t>
      </w:r>
      <w:r w:rsidR="00FC0743" w:rsidRPr="00A5309F">
        <w:rPr>
          <w:rFonts w:ascii="Calibri" w:hAnsi="Calibri" w:cs="Calibri"/>
          <w:b/>
          <w:bCs/>
          <w:sz w:val="22"/>
          <w:szCs w:val="22"/>
        </w:rPr>
        <w:t>,</w:t>
      </w:r>
      <w:r w:rsidR="00FB03AC" w:rsidRPr="00A530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66F40" w:rsidRPr="00A5309F">
        <w:rPr>
          <w:rFonts w:ascii="Calibri" w:hAnsi="Calibri" w:cs="Calibri"/>
          <w:sz w:val="22"/>
          <w:szCs w:val="22"/>
        </w:rPr>
        <w:t>p</w:t>
      </w:r>
      <w:r w:rsidR="00733608" w:rsidRPr="00A5309F">
        <w:rPr>
          <w:rFonts w:ascii="Calibri" w:hAnsi="Calibri" w:cs="Calibri"/>
          <w:sz w:val="22"/>
          <w:szCs w:val="22"/>
        </w:rPr>
        <w:t xml:space="preserve">romosso </w:t>
      </w:r>
      <w:r w:rsidR="00E12646" w:rsidRPr="00A5309F">
        <w:rPr>
          <w:rFonts w:ascii="Calibri" w:hAnsi="Calibri" w:cs="Calibri"/>
          <w:b/>
          <w:bCs/>
          <w:sz w:val="22"/>
          <w:szCs w:val="22"/>
        </w:rPr>
        <w:t xml:space="preserve">dall’Associazione Civita in </w:t>
      </w:r>
      <w:r w:rsidR="0065020F" w:rsidRPr="00A5309F">
        <w:rPr>
          <w:rFonts w:ascii="Calibri" w:hAnsi="Calibri" w:cs="Calibri"/>
          <w:b/>
          <w:bCs/>
          <w:sz w:val="22"/>
          <w:szCs w:val="22"/>
        </w:rPr>
        <w:t>partnership</w:t>
      </w:r>
      <w:r w:rsidR="00E12646" w:rsidRPr="00A5309F">
        <w:rPr>
          <w:rFonts w:ascii="Calibri" w:hAnsi="Calibri" w:cs="Calibri"/>
          <w:b/>
          <w:bCs/>
          <w:sz w:val="22"/>
          <w:szCs w:val="22"/>
        </w:rPr>
        <w:t xml:space="preserve"> con</w:t>
      </w:r>
      <w:r w:rsidR="0065020F" w:rsidRPr="00A530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7A23" w:rsidRPr="00A5309F">
        <w:rPr>
          <w:rFonts w:ascii="Calibri" w:hAnsi="Calibri" w:cs="Calibri"/>
          <w:b/>
          <w:bCs/>
          <w:sz w:val="22"/>
          <w:szCs w:val="22"/>
        </w:rPr>
        <w:t xml:space="preserve">la </w:t>
      </w:r>
      <w:r w:rsidR="00E12646" w:rsidRPr="00A5309F">
        <w:rPr>
          <w:rFonts w:ascii="Calibri" w:hAnsi="Calibri" w:cs="Calibri"/>
          <w:b/>
          <w:bCs/>
          <w:sz w:val="22"/>
          <w:szCs w:val="22"/>
        </w:rPr>
        <w:t xml:space="preserve">Tenuta </w:t>
      </w:r>
      <w:proofErr w:type="spellStart"/>
      <w:r w:rsidR="00E12646" w:rsidRPr="00A5309F">
        <w:rPr>
          <w:rFonts w:ascii="Calibri" w:hAnsi="Calibri" w:cs="Calibri"/>
          <w:b/>
          <w:bCs/>
          <w:sz w:val="22"/>
          <w:szCs w:val="22"/>
        </w:rPr>
        <w:t>Caparzo</w:t>
      </w:r>
      <w:proofErr w:type="spellEnd"/>
      <w:r w:rsidR="008B7A23" w:rsidRPr="00A5309F">
        <w:rPr>
          <w:rFonts w:ascii="Calibri" w:hAnsi="Calibri" w:cs="Calibri"/>
          <w:b/>
          <w:bCs/>
          <w:sz w:val="22"/>
          <w:szCs w:val="22"/>
        </w:rPr>
        <w:t xml:space="preserve"> di Montalcino</w:t>
      </w:r>
      <w:r w:rsidR="00733608" w:rsidRPr="00A5309F">
        <w:rPr>
          <w:rFonts w:ascii="Calibri" w:hAnsi="Calibri" w:cs="Calibri"/>
          <w:sz w:val="22"/>
          <w:szCs w:val="22"/>
        </w:rPr>
        <w:t xml:space="preserve">, </w:t>
      </w:r>
      <w:r w:rsidR="0038798B" w:rsidRPr="00A5309F">
        <w:rPr>
          <w:rFonts w:ascii="Calibri" w:hAnsi="Calibri" w:cs="Calibri"/>
          <w:sz w:val="22"/>
          <w:szCs w:val="22"/>
        </w:rPr>
        <w:t>nasce dalla volontà di contribuire, con un sostegno concreto, alla salvaguardia e alla</w:t>
      </w:r>
      <w:r w:rsidR="0038798B" w:rsidRPr="00805A10">
        <w:rPr>
          <w:rFonts w:ascii="Calibri" w:hAnsi="Calibri" w:cs="Calibri"/>
          <w:color w:val="000000"/>
          <w:sz w:val="22"/>
          <w:szCs w:val="22"/>
        </w:rPr>
        <w:t xml:space="preserve"> valorizzazione del patrimonio artistico del nostro Paese.</w:t>
      </w:r>
      <w:r w:rsidR="00733608" w:rsidRPr="00805A10">
        <w:rPr>
          <w:rFonts w:ascii="Calibri" w:hAnsi="Calibri" w:cs="Calibri"/>
          <w:color w:val="000000"/>
          <w:sz w:val="22"/>
          <w:szCs w:val="22"/>
        </w:rPr>
        <w:t xml:space="preserve"> Si tratta di una formula innovativa per legare l’attività vitivinicola al mondo della cultura, ogni anno infatti,</w:t>
      </w:r>
      <w:r w:rsidR="0038798B" w:rsidRPr="00805A1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8798B" w:rsidRPr="00805A10">
        <w:rPr>
          <w:rFonts w:ascii="Calibri" w:hAnsi="Calibri" w:cs="Calibri"/>
          <w:color w:val="000000"/>
          <w:sz w:val="22"/>
          <w:szCs w:val="22"/>
        </w:rPr>
        <w:t>grazie a</w:t>
      </w:r>
      <w:r w:rsidR="009F2BCE" w:rsidRPr="00805A10">
        <w:rPr>
          <w:rFonts w:ascii="Calibri" w:hAnsi="Calibri" w:cs="Calibri"/>
          <w:color w:val="000000"/>
          <w:sz w:val="22"/>
          <w:szCs w:val="22"/>
        </w:rPr>
        <w:t xml:space="preserve"> una parte dei proventi della</w:t>
      </w:r>
      <w:r w:rsidR="0038798B" w:rsidRPr="00805A10">
        <w:rPr>
          <w:rFonts w:ascii="Calibri" w:hAnsi="Calibri" w:cs="Calibri"/>
          <w:color w:val="000000"/>
          <w:sz w:val="22"/>
          <w:szCs w:val="22"/>
        </w:rPr>
        <w:t xml:space="preserve"> vendita del vino</w:t>
      </w:r>
      <w:r w:rsidR="00C51729" w:rsidRPr="00805A10">
        <w:rPr>
          <w:rFonts w:ascii="Calibri" w:hAnsi="Calibri" w:cs="Calibri"/>
          <w:color w:val="000000"/>
          <w:sz w:val="22"/>
          <w:szCs w:val="22"/>
        </w:rPr>
        <w:t xml:space="preserve"> “Civitas”</w:t>
      </w:r>
      <w:r w:rsidR="00C51729" w:rsidRPr="00805A10">
        <w:rPr>
          <w:rFonts w:ascii="Calibri" w:hAnsi="Calibri" w:cs="Calibri"/>
          <w:b/>
          <w:bCs/>
          <w:color w:val="000000"/>
          <w:sz w:val="22"/>
          <w:szCs w:val="22"/>
        </w:rPr>
        <w:t xml:space="preserve"> viene restaurata un’opera d’art</w:t>
      </w:r>
      <w:r w:rsidR="000D3802" w:rsidRPr="00805A10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="00F841DE" w:rsidRPr="00805A10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841DE" w:rsidRPr="00805A10">
        <w:rPr>
          <w:rFonts w:ascii="Calibri" w:hAnsi="Calibri" w:cs="Calibri"/>
          <w:color w:val="000000"/>
          <w:sz w:val="22"/>
          <w:szCs w:val="22"/>
        </w:rPr>
        <w:t>individuata da</w:t>
      </w:r>
      <w:r w:rsidR="00733608" w:rsidRPr="00805A10">
        <w:rPr>
          <w:rFonts w:ascii="Calibri" w:hAnsi="Calibri" w:cs="Calibri"/>
          <w:color w:val="000000"/>
          <w:sz w:val="22"/>
          <w:szCs w:val="22"/>
        </w:rPr>
        <w:t>ll’Associazione.</w:t>
      </w:r>
      <w:r w:rsidR="008558A5" w:rsidRPr="00805A1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3608" w:rsidRPr="00805A10">
        <w:rPr>
          <w:rFonts w:ascii="Calibri" w:hAnsi="Calibri" w:cs="Calibri"/>
          <w:color w:val="000000"/>
          <w:sz w:val="22"/>
          <w:szCs w:val="22"/>
        </w:rPr>
        <w:t xml:space="preserve">A partire </w:t>
      </w:r>
      <w:r w:rsidR="00733608" w:rsidRPr="00805A10">
        <w:rPr>
          <w:rFonts w:ascii="Calibri" w:hAnsi="Calibri" w:cs="Calibri"/>
          <w:b/>
          <w:bCs/>
          <w:color w:val="000000"/>
          <w:sz w:val="22"/>
          <w:szCs w:val="22"/>
        </w:rPr>
        <w:t xml:space="preserve">dal 2019 </w:t>
      </w:r>
      <w:r w:rsidR="00733608" w:rsidRPr="00805A10">
        <w:rPr>
          <w:rFonts w:ascii="Calibri" w:hAnsi="Calibri" w:cs="Calibri"/>
          <w:b/>
          <w:bCs/>
          <w:sz w:val="22"/>
          <w:szCs w:val="22"/>
        </w:rPr>
        <w:t xml:space="preserve">l’iniziativa coinvolge le Gallerie Nazionali di Arte Antica </w:t>
      </w:r>
      <w:r w:rsidR="00733608" w:rsidRPr="00805A10">
        <w:rPr>
          <w:rFonts w:ascii="Calibri" w:hAnsi="Calibri" w:cs="Calibri"/>
          <w:sz w:val="22"/>
          <w:szCs w:val="22"/>
        </w:rPr>
        <w:t xml:space="preserve">che hanno beneficiato dei proventi raccolti </w:t>
      </w:r>
      <w:r w:rsidR="00733608" w:rsidRPr="00805A10">
        <w:rPr>
          <w:rFonts w:ascii="Calibri" w:hAnsi="Calibri" w:cs="Calibri"/>
          <w:b/>
          <w:bCs/>
          <w:sz w:val="22"/>
          <w:szCs w:val="22"/>
        </w:rPr>
        <w:t>per il restauro di opere delle loro straordinarie collezioni di Palazzo Barberini e della Galleria Corsini.</w:t>
      </w:r>
    </w:p>
    <w:p w:rsidR="00397F03" w:rsidRPr="00805A10" w:rsidRDefault="006C5114" w:rsidP="006A5B85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805A10">
        <w:rPr>
          <w:rFonts w:ascii="Calibri" w:hAnsi="Calibri" w:cs="Calibri"/>
          <w:sz w:val="22"/>
          <w:szCs w:val="22"/>
        </w:rPr>
        <w:lastRenderedPageBreak/>
        <w:t>Al progetto hanno aderito n</w:t>
      </w:r>
      <w:r w:rsidR="00397F03" w:rsidRPr="00805A10">
        <w:rPr>
          <w:rFonts w:ascii="Calibri" w:hAnsi="Calibri" w:cs="Calibri"/>
          <w:sz w:val="22"/>
          <w:szCs w:val="22"/>
        </w:rPr>
        <w:t>el tempo sempre più aziende associate</w:t>
      </w:r>
      <w:r w:rsidRPr="00805A10">
        <w:rPr>
          <w:rFonts w:ascii="Calibri" w:hAnsi="Calibri" w:cs="Calibri"/>
          <w:sz w:val="22"/>
          <w:szCs w:val="22"/>
        </w:rPr>
        <w:t xml:space="preserve"> che</w:t>
      </w:r>
      <w:r w:rsidR="00397F03" w:rsidRPr="00805A10">
        <w:rPr>
          <w:rFonts w:ascii="Calibri" w:hAnsi="Calibri" w:cs="Calibri"/>
          <w:sz w:val="22"/>
          <w:szCs w:val="22"/>
        </w:rPr>
        <w:t xml:space="preserve"> sensibili alle tematiche culturali, hanno creduto fortemente nel progetto e contribuito, in qualità di acquirenti, a sostenere l’iniziativa nell’intento di affiancare la propria immagine al “mondo valoriale dell’arte”. </w:t>
      </w:r>
    </w:p>
    <w:p w:rsidR="001044DE" w:rsidRPr="00805A10" w:rsidRDefault="00023ED1" w:rsidP="006A5B8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05A10">
        <w:rPr>
          <w:rFonts w:ascii="Calibri" w:hAnsi="Calibri" w:cs="Calibri"/>
          <w:b/>
          <w:bCs/>
          <w:sz w:val="22"/>
          <w:szCs w:val="22"/>
        </w:rPr>
        <w:t>Associazione Civita</w:t>
      </w:r>
    </w:p>
    <w:p w:rsidR="006A5B85" w:rsidRPr="00805A10" w:rsidRDefault="001044DE" w:rsidP="006A5B85">
      <w:pPr>
        <w:jc w:val="both"/>
        <w:rPr>
          <w:rFonts w:ascii="Calibri" w:hAnsi="Calibri" w:cs="Calibri"/>
          <w:sz w:val="22"/>
          <w:szCs w:val="22"/>
        </w:rPr>
      </w:pPr>
      <w:r w:rsidRPr="00805A10">
        <w:rPr>
          <w:rFonts w:ascii="Calibri" w:hAnsi="Calibri" w:cs="Calibri"/>
          <w:sz w:val="22"/>
          <w:szCs w:val="22"/>
        </w:rPr>
        <w:t>È un’organizzazione non profit di imprese ed enti di ricerca impegnata da oltre 35 anni in attività finalizzate alla tutela e valorizzazione del patrimonio artistico italiano.</w:t>
      </w:r>
    </w:p>
    <w:p w:rsidR="00023ED1" w:rsidRPr="00805A10" w:rsidRDefault="00023ED1" w:rsidP="006A5B8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05A10">
        <w:rPr>
          <w:rFonts w:ascii="Calibri" w:hAnsi="Calibri" w:cs="Calibri"/>
          <w:sz w:val="22"/>
          <w:szCs w:val="22"/>
        </w:rPr>
        <w:t>Sin dalla sua nascita ha saputo proporre un approccio nuovo nel rapporto fra il mondo della cultura e quello dell’economia, affidando un ruolo decisivo alle imprese</w:t>
      </w:r>
      <w:r w:rsidR="001044DE" w:rsidRPr="00805A10">
        <w:rPr>
          <w:rFonts w:ascii="Calibri" w:hAnsi="Calibri" w:cs="Calibri"/>
          <w:sz w:val="22"/>
          <w:szCs w:val="22"/>
        </w:rPr>
        <w:t xml:space="preserve"> intese</w:t>
      </w:r>
      <w:r w:rsidRPr="00805A10">
        <w:rPr>
          <w:rFonts w:ascii="Calibri" w:hAnsi="Calibri" w:cs="Calibri"/>
          <w:sz w:val="22"/>
          <w:szCs w:val="22"/>
        </w:rPr>
        <w:t xml:space="preserve"> non più</w:t>
      </w:r>
      <w:r w:rsidR="001044DE" w:rsidRPr="00805A10">
        <w:rPr>
          <w:rFonts w:ascii="Calibri" w:hAnsi="Calibri" w:cs="Calibri"/>
          <w:sz w:val="22"/>
          <w:szCs w:val="22"/>
        </w:rPr>
        <w:t xml:space="preserve"> come</w:t>
      </w:r>
      <w:r w:rsidRPr="00805A10">
        <w:rPr>
          <w:rFonts w:ascii="Calibri" w:hAnsi="Calibri" w:cs="Calibri"/>
          <w:sz w:val="22"/>
          <w:szCs w:val="22"/>
        </w:rPr>
        <w:t xml:space="preserve"> sponsor/mecenati, ma soggetti attivi e propositivi in grado di fare dell’investimento in cultura un asset strategico di valorizzazione della propria capacità competitiva. </w:t>
      </w:r>
    </w:p>
    <w:p w:rsidR="00023ED1" w:rsidRPr="00805A10" w:rsidRDefault="005164BB" w:rsidP="006A5B8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05A10">
        <w:rPr>
          <w:rFonts w:ascii="Calibri" w:hAnsi="Calibri" w:cs="Calibri"/>
          <w:sz w:val="22"/>
          <w:szCs w:val="22"/>
        </w:rPr>
        <w:t>Riconosciuta come vitale luogo di pensiero ed elaborazione di idee per innovare il settore dei beni culturali o</w:t>
      </w:r>
      <w:r w:rsidR="00023ED1" w:rsidRPr="00805A10">
        <w:rPr>
          <w:rFonts w:ascii="Calibri" w:hAnsi="Calibri" w:cs="Calibri"/>
          <w:sz w:val="22"/>
          <w:szCs w:val="22"/>
        </w:rPr>
        <w:t>ggi l’Assoc</w:t>
      </w:r>
      <w:r w:rsidRPr="00805A10">
        <w:rPr>
          <w:rFonts w:ascii="Calibri" w:hAnsi="Calibri" w:cs="Calibri"/>
          <w:sz w:val="22"/>
          <w:szCs w:val="22"/>
        </w:rPr>
        <w:t>i</w:t>
      </w:r>
      <w:r w:rsidR="00023ED1" w:rsidRPr="00805A10">
        <w:rPr>
          <w:rFonts w:ascii="Calibri" w:hAnsi="Calibri" w:cs="Calibri"/>
          <w:sz w:val="22"/>
          <w:szCs w:val="22"/>
        </w:rPr>
        <w:t>azione Civita</w:t>
      </w:r>
      <w:r w:rsidRPr="00805A10">
        <w:rPr>
          <w:rFonts w:ascii="Calibri" w:hAnsi="Calibri" w:cs="Calibri"/>
          <w:sz w:val="22"/>
          <w:szCs w:val="22"/>
        </w:rPr>
        <w:t>,</w:t>
      </w:r>
      <w:r w:rsidR="00023ED1" w:rsidRPr="00805A10">
        <w:rPr>
          <w:rFonts w:ascii="Calibri" w:hAnsi="Calibri" w:cs="Calibri"/>
          <w:sz w:val="22"/>
          <w:szCs w:val="22"/>
        </w:rPr>
        <w:t xml:space="preserve"> </w:t>
      </w:r>
      <w:r w:rsidRPr="00805A10">
        <w:rPr>
          <w:rFonts w:ascii="Calibri" w:hAnsi="Calibri" w:cs="Calibri"/>
          <w:sz w:val="22"/>
          <w:szCs w:val="22"/>
        </w:rPr>
        <w:t xml:space="preserve">sensibile anche ai temi di </w:t>
      </w:r>
      <w:r w:rsidR="00E5410F" w:rsidRPr="00805A10">
        <w:rPr>
          <w:rFonts w:ascii="Calibri" w:hAnsi="Calibri" w:cs="Calibri"/>
          <w:sz w:val="22"/>
          <w:szCs w:val="22"/>
        </w:rPr>
        <w:t xml:space="preserve">sostenibilità e innovazione, </w:t>
      </w:r>
      <w:r w:rsidR="00023ED1" w:rsidRPr="00805A10">
        <w:rPr>
          <w:rFonts w:ascii="Calibri" w:hAnsi="Calibri" w:cs="Calibri"/>
          <w:sz w:val="22"/>
          <w:szCs w:val="22"/>
        </w:rPr>
        <w:t>svolge un’intensa attività di studi</w:t>
      </w:r>
      <w:r w:rsidRPr="00805A10">
        <w:rPr>
          <w:rFonts w:ascii="Calibri" w:hAnsi="Calibri" w:cs="Calibri"/>
          <w:sz w:val="22"/>
          <w:szCs w:val="22"/>
        </w:rPr>
        <w:t>,</w:t>
      </w:r>
      <w:r w:rsidR="00023ED1" w:rsidRPr="00805A10">
        <w:rPr>
          <w:rFonts w:ascii="Calibri" w:hAnsi="Calibri" w:cs="Calibri"/>
          <w:sz w:val="22"/>
          <w:szCs w:val="22"/>
        </w:rPr>
        <w:t xml:space="preserve"> ricerche</w:t>
      </w:r>
      <w:r w:rsidRPr="00805A10">
        <w:rPr>
          <w:rFonts w:ascii="Calibri" w:hAnsi="Calibri" w:cs="Calibri"/>
          <w:sz w:val="22"/>
          <w:szCs w:val="22"/>
        </w:rPr>
        <w:t xml:space="preserve"> e</w:t>
      </w:r>
      <w:r w:rsidR="00023ED1" w:rsidRPr="00805A10">
        <w:rPr>
          <w:rFonts w:ascii="Calibri" w:hAnsi="Calibri" w:cs="Calibri"/>
          <w:sz w:val="22"/>
          <w:szCs w:val="22"/>
        </w:rPr>
        <w:t xml:space="preserve"> realizza importanti eventi e progetti culturali</w:t>
      </w:r>
      <w:r w:rsidRPr="00805A10">
        <w:rPr>
          <w:rFonts w:ascii="Calibri" w:hAnsi="Calibri" w:cs="Calibri"/>
          <w:sz w:val="22"/>
          <w:szCs w:val="22"/>
        </w:rPr>
        <w:t xml:space="preserve"> anche in</w:t>
      </w:r>
      <w:r w:rsidR="00023ED1" w:rsidRPr="00805A10">
        <w:rPr>
          <w:rFonts w:ascii="Calibri" w:hAnsi="Calibri" w:cs="Calibri"/>
          <w:sz w:val="22"/>
          <w:szCs w:val="22"/>
        </w:rPr>
        <w:t xml:space="preserve"> collaborazione con le proprie aziende affiliate. </w:t>
      </w:r>
    </w:p>
    <w:p w:rsidR="00A5309F" w:rsidRDefault="00A5309F" w:rsidP="006A5B8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23ED1" w:rsidRPr="00805A10" w:rsidRDefault="00023ED1" w:rsidP="006A5B8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05A10">
        <w:rPr>
          <w:rFonts w:ascii="Calibri" w:hAnsi="Calibri" w:cs="Calibri"/>
          <w:b/>
          <w:bCs/>
          <w:sz w:val="22"/>
          <w:szCs w:val="22"/>
        </w:rPr>
        <w:t xml:space="preserve">Tenuta </w:t>
      </w:r>
      <w:proofErr w:type="spellStart"/>
      <w:r w:rsidRPr="00805A10">
        <w:rPr>
          <w:rFonts w:ascii="Calibri" w:hAnsi="Calibri" w:cs="Calibri"/>
          <w:b/>
          <w:bCs/>
          <w:sz w:val="22"/>
          <w:szCs w:val="22"/>
        </w:rPr>
        <w:t>Caparzo</w:t>
      </w:r>
      <w:proofErr w:type="spellEnd"/>
    </w:p>
    <w:p w:rsidR="00FB03AC" w:rsidRPr="00805A10" w:rsidRDefault="008B7A23" w:rsidP="006A5B85">
      <w:pPr>
        <w:jc w:val="both"/>
        <w:rPr>
          <w:rFonts w:ascii="Calibri" w:hAnsi="Calibri" w:cs="Calibri"/>
          <w:sz w:val="22"/>
          <w:szCs w:val="22"/>
        </w:rPr>
      </w:pPr>
      <w:r w:rsidRPr="00805A10">
        <w:rPr>
          <w:rFonts w:ascii="Calibri" w:hAnsi="Calibri" w:cs="Calibri"/>
          <w:sz w:val="22"/>
          <w:szCs w:val="22"/>
        </w:rPr>
        <w:t xml:space="preserve">Fondata nel 1970, Caparzo rappresenta una delle prime </w:t>
      </w:r>
      <w:r w:rsidR="00AE2102" w:rsidRPr="00805A10">
        <w:rPr>
          <w:rFonts w:ascii="Calibri" w:hAnsi="Calibri" w:cs="Calibri"/>
          <w:sz w:val="22"/>
          <w:szCs w:val="22"/>
        </w:rPr>
        <w:t>dodici</w:t>
      </w:r>
      <w:r w:rsidRPr="00805A10">
        <w:rPr>
          <w:rFonts w:ascii="Calibri" w:hAnsi="Calibri" w:cs="Calibri"/>
          <w:sz w:val="22"/>
          <w:szCs w:val="22"/>
        </w:rPr>
        <w:t xml:space="preserve"> cantine storiche di Montalcino ed è tra quelle che più hanno contribuito alla creazione del mito del Brunello. Acquistata nel 1998 da Elisabetta Gnudi, Caparzo ha da quel momento subito un radicale cambiamento. L’azienda è stata dotata di una nuova cantina di invecchiamento completamente interrata e fra le più tecnologiche della zona, i vigneti sono stati reimpiantati e grazie ad alcune attente acquisizioni il parco vigna è </w:t>
      </w:r>
      <w:r w:rsidR="005667D9" w:rsidRPr="00805A10">
        <w:rPr>
          <w:rFonts w:ascii="Calibri" w:hAnsi="Calibri" w:cs="Calibri"/>
          <w:sz w:val="22"/>
          <w:szCs w:val="22"/>
        </w:rPr>
        <w:t>oggi di oltre novanta</w:t>
      </w:r>
      <w:r w:rsidRPr="00805A10">
        <w:rPr>
          <w:rFonts w:ascii="Calibri" w:hAnsi="Calibri" w:cs="Calibri"/>
          <w:sz w:val="22"/>
          <w:szCs w:val="22"/>
        </w:rPr>
        <w:t xml:space="preserve"> ettari vitati</w:t>
      </w:r>
      <w:r w:rsidR="005667D9" w:rsidRPr="00805A10">
        <w:rPr>
          <w:rFonts w:ascii="Calibri" w:hAnsi="Calibri" w:cs="Calibri"/>
          <w:sz w:val="22"/>
          <w:szCs w:val="22"/>
        </w:rPr>
        <w:t xml:space="preserve">. </w:t>
      </w:r>
    </w:p>
    <w:p w:rsidR="008B7A23" w:rsidRPr="00805A10" w:rsidRDefault="00FB03AC" w:rsidP="006A5B85">
      <w:pPr>
        <w:jc w:val="both"/>
        <w:rPr>
          <w:rFonts w:ascii="Calibri" w:hAnsi="Calibri" w:cs="Calibri"/>
          <w:sz w:val="22"/>
          <w:szCs w:val="22"/>
        </w:rPr>
      </w:pPr>
      <w:r w:rsidRPr="00805A10">
        <w:rPr>
          <w:rFonts w:ascii="Calibri" w:hAnsi="Calibri" w:cs="Calibri"/>
          <w:sz w:val="22"/>
          <w:szCs w:val="22"/>
        </w:rPr>
        <w:t>I</w:t>
      </w:r>
      <w:r w:rsidR="008B7A23" w:rsidRPr="00805A10">
        <w:rPr>
          <w:rFonts w:ascii="Calibri" w:hAnsi="Calibri" w:cs="Calibri"/>
          <w:sz w:val="22"/>
          <w:szCs w:val="22"/>
        </w:rPr>
        <w:t xml:space="preserve"> vini di Caparzo sono presenti in </w:t>
      </w:r>
      <w:r w:rsidR="005667D9" w:rsidRPr="00805A10">
        <w:rPr>
          <w:rFonts w:ascii="Calibri" w:hAnsi="Calibri" w:cs="Calibri"/>
          <w:sz w:val="22"/>
          <w:szCs w:val="22"/>
        </w:rPr>
        <w:t>oltre quaranta</w:t>
      </w:r>
      <w:r w:rsidR="008B7A23" w:rsidRPr="00805A10">
        <w:rPr>
          <w:rFonts w:ascii="Calibri" w:hAnsi="Calibri" w:cs="Calibri"/>
          <w:sz w:val="22"/>
          <w:szCs w:val="22"/>
        </w:rPr>
        <w:t xml:space="preserve"> paesi, apprezzati per la loro costanza qualitativa e per essere espressione fedele ed elegante del territorio di origine.</w:t>
      </w:r>
    </w:p>
    <w:p w:rsidR="009D7B4C" w:rsidRDefault="009D7B4C" w:rsidP="006A5B8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5556A" w:rsidRPr="00822797" w:rsidRDefault="009D7B4C" w:rsidP="009D7B4C">
      <w:pPr>
        <w:rPr>
          <w:rFonts w:ascii="Calibri" w:hAnsi="Calibri" w:cs="Calibri"/>
          <w:b/>
          <w:bCs/>
          <w:sz w:val="22"/>
          <w:szCs w:val="22"/>
        </w:rPr>
      </w:pPr>
      <w:r w:rsidRPr="00822797">
        <w:rPr>
          <w:rFonts w:ascii="Calibri" w:hAnsi="Calibri" w:cs="Calibri"/>
          <w:b/>
          <w:bCs/>
          <w:sz w:val="22"/>
          <w:szCs w:val="22"/>
        </w:rPr>
        <w:t>Con l</w:t>
      </w:r>
      <w:r w:rsidR="0035556A" w:rsidRPr="00822797">
        <w:rPr>
          <w:rFonts w:ascii="Calibri" w:hAnsi="Calibri" w:cs="Calibri"/>
          <w:b/>
          <w:bCs/>
          <w:sz w:val="22"/>
          <w:szCs w:val="22"/>
        </w:rPr>
        <w:t>a Linea “</w:t>
      </w:r>
      <w:hyperlink r:id="rId8" w:history="1">
        <w:r w:rsidR="0035556A" w:rsidRPr="00822797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Civitas</w:t>
        </w:r>
      </w:hyperlink>
      <w:r w:rsidR="0035556A" w:rsidRPr="00822797">
        <w:rPr>
          <w:rFonts w:ascii="Calibri" w:hAnsi="Calibri" w:cs="Calibri"/>
          <w:b/>
          <w:bCs/>
          <w:sz w:val="22"/>
          <w:szCs w:val="22"/>
        </w:rPr>
        <w:t>”</w:t>
      </w:r>
      <w:r w:rsidRPr="00822797">
        <w:rPr>
          <w:rFonts w:ascii="Calibri" w:hAnsi="Calibri" w:cs="Calibri"/>
          <w:b/>
          <w:bCs/>
          <w:sz w:val="22"/>
          <w:szCs w:val="22"/>
        </w:rPr>
        <w:t xml:space="preserve"> si contribuisce attivamente al restauro di un’opera d’arte</w:t>
      </w:r>
    </w:p>
    <w:p w:rsidR="0035556A" w:rsidRPr="00A914D4" w:rsidRDefault="0035556A" w:rsidP="006A5B8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914D4">
        <w:rPr>
          <w:rFonts w:ascii="Calibri" w:hAnsi="Calibri" w:cs="Calibri"/>
          <w:sz w:val="22"/>
          <w:szCs w:val="22"/>
        </w:rPr>
        <w:t xml:space="preserve">Brunello di Montalcino </w:t>
      </w:r>
      <w:proofErr w:type="spellStart"/>
      <w:r w:rsidRPr="00A914D4">
        <w:rPr>
          <w:rFonts w:ascii="Calibri" w:hAnsi="Calibri" w:cs="Calibri"/>
          <w:sz w:val="22"/>
          <w:szCs w:val="22"/>
        </w:rPr>
        <w:t>Docg</w:t>
      </w:r>
      <w:proofErr w:type="spellEnd"/>
      <w:r w:rsidRPr="00A914D4">
        <w:rPr>
          <w:rFonts w:ascii="Calibri" w:hAnsi="Calibri" w:cs="Calibri"/>
          <w:sz w:val="22"/>
          <w:szCs w:val="22"/>
        </w:rPr>
        <w:t xml:space="preserve"> </w:t>
      </w:r>
    </w:p>
    <w:p w:rsidR="0035556A" w:rsidRPr="00A914D4" w:rsidRDefault="0035556A" w:rsidP="006A5B8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914D4">
        <w:rPr>
          <w:rFonts w:ascii="Calibri" w:hAnsi="Calibri" w:cs="Calibri"/>
          <w:sz w:val="22"/>
          <w:szCs w:val="22"/>
        </w:rPr>
        <w:t xml:space="preserve">Sangiovese Toscana </w:t>
      </w:r>
      <w:proofErr w:type="spellStart"/>
      <w:r w:rsidRPr="00A914D4">
        <w:rPr>
          <w:rFonts w:ascii="Calibri" w:hAnsi="Calibri" w:cs="Calibri"/>
          <w:sz w:val="22"/>
          <w:szCs w:val="22"/>
        </w:rPr>
        <w:t>Igt</w:t>
      </w:r>
      <w:proofErr w:type="spellEnd"/>
      <w:r w:rsidRPr="00A914D4">
        <w:rPr>
          <w:rFonts w:ascii="Calibri" w:hAnsi="Calibri" w:cs="Calibri"/>
          <w:sz w:val="22"/>
          <w:szCs w:val="22"/>
        </w:rPr>
        <w:t xml:space="preserve"> </w:t>
      </w:r>
    </w:p>
    <w:p w:rsidR="0035556A" w:rsidRDefault="0035556A" w:rsidP="006A5B8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A914D4">
        <w:rPr>
          <w:rFonts w:ascii="Calibri" w:hAnsi="Calibri" w:cs="Calibri"/>
          <w:sz w:val="22"/>
          <w:szCs w:val="22"/>
        </w:rPr>
        <w:t xml:space="preserve">Bianco Toscana </w:t>
      </w:r>
      <w:proofErr w:type="spellStart"/>
      <w:r w:rsidRPr="00A914D4">
        <w:rPr>
          <w:rFonts w:ascii="Calibri" w:hAnsi="Calibri" w:cs="Calibri"/>
          <w:sz w:val="22"/>
          <w:szCs w:val="22"/>
        </w:rPr>
        <w:t>Igt</w:t>
      </w:r>
      <w:proofErr w:type="spellEnd"/>
      <w:r w:rsidRPr="00A914D4">
        <w:rPr>
          <w:rFonts w:ascii="Calibri" w:hAnsi="Calibri" w:cs="Calibri"/>
          <w:sz w:val="22"/>
          <w:szCs w:val="22"/>
        </w:rPr>
        <w:t xml:space="preserve"> </w:t>
      </w:r>
    </w:p>
    <w:p w:rsidR="009016D5" w:rsidRDefault="009016D5" w:rsidP="009016D5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5164BB" w:rsidRPr="00805A10" w:rsidRDefault="00C57232" w:rsidP="006A5B85">
      <w:pPr>
        <w:pStyle w:val="NormaleWeb"/>
        <w:spacing w:before="0" w:beforeAutospacing="0" w:after="0" w:afterAutospacing="0"/>
        <w:rPr>
          <w:rFonts w:ascii="Calibri" w:hAnsi="Calibri" w:cs="Calibri"/>
        </w:rPr>
      </w:pPr>
      <w:r w:rsidRPr="00805A10">
        <w:rPr>
          <w:rStyle w:val="Enfasigrassetto"/>
          <w:rFonts w:ascii="Calibri" w:hAnsi="Calibri" w:cs="Calibri"/>
        </w:rPr>
        <w:t>Per informazioni:</w:t>
      </w:r>
      <w:r w:rsidRPr="00805A10">
        <w:rPr>
          <w:rFonts w:ascii="Calibri" w:hAnsi="Calibri" w:cs="Calibri"/>
        </w:rPr>
        <w:br/>
        <w:t>ASSOCIAZIONE CIVITA</w:t>
      </w:r>
      <w:r w:rsidRPr="00805A10">
        <w:rPr>
          <w:rFonts w:ascii="Calibri" w:hAnsi="Calibri" w:cs="Calibri"/>
        </w:rPr>
        <w:br/>
        <w:t>Tel.  06 692050256</w:t>
      </w:r>
      <w:r w:rsidR="006A5B85" w:rsidRPr="00805A10">
        <w:rPr>
          <w:rFonts w:ascii="Calibri" w:hAnsi="Calibri" w:cs="Calibri"/>
        </w:rPr>
        <w:t xml:space="preserve"> | </w:t>
      </w:r>
      <w:r w:rsidRPr="00805A10">
        <w:rPr>
          <w:rFonts w:ascii="Calibri" w:hAnsi="Calibri" w:cs="Calibri"/>
        </w:rPr>
        <w:t>e-mail   </w:t>
      </w:r>
      <w:hyperlink r:id="rId9" w:history="1">
        <w:r w:rsidRPr="00805A10">
          <w:rPr>
            <w:rStyle w:val="Collegamentoipertestuale"/>
            <w:rFonts w:ascii="Calibri" w:hAnsi="Calibri" w:cs="Calibri"/>
          </w:rPr>
          <w:t>vinocivitas@civita.it</w:t>
        </w:r>
      </w:hyperlink>
      <w:r w:rsidR="006A5B85" w:rsidRPr="00805A10">
        <w:rPr>
          <w:rFonts w:ascii="Calibri" w:hAnsi="Calibri" w:cs="Calibri"/>
        </w:rPr>
        <w:t xml:space="preserve"> </w:t>
      </w:r>
    </w:p>
    <w:p w:rsidR="009016D5" w:rsidRDefault="009016D5" w:rsidP="009016D5">
      <w:pPr>
        <w:pStyle w:val="NormaleWeb"/>
        <w:spacing w:before="0" w:beforeAutospacing="0" w:after="0" w:afterAutospacing="0"/>
        <w:rPr>
          <w:rStyle w:val="Enfasigrassetto"/>
          <w:rFonts w:ascii="Calibri" w:hAnsi="Calibri" w:cs="Calibri"/>
        </w:rPr>
      </w:pPr>
    </w:p>
    <w:p w:rsidR="009016D5" w:rsidRDefault="009016D5" w:rsidP="00970322">
      <w:pPr>
        <w:pStyle w:val="Normale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>
        <w:rPr>
          <w:rStyle w:val="Enfasigrassetto"/>
          <w:rFonts w:ascii="Calibri" w:hAnsi="Calibri" w:cs="Calibri"/>
        </w:rPr>
        <w:t xml:space="preserve">L’evento è stato organizzato in collaborazione con Tenuta </w:t>
      </w:r>
      <w:proofErr w:type="spellStart"/>
      <w:r>
        <w:rPr>
          <w:rStyle w:val="Enfasigrassetto"/>
          <w:rFonts w:ascii="Calibri" w:hAnsi="Calibri" w:cs="Calibri"/>
        </w:rPr>
        <w:t>Caparzo</w:t>
      </w:r>
      <w:proofErr w:type="spellEnd"/>
      <w:r>
        <w:rPr>
          <w:rStyle w:val="Enfasigrassetto"/>
          <w:rFonts w:ascii="Calibri" w:hAnsi="Calibri" w:cs="Calibri"/>
        </w:rPr>
        <w:t xml:space="preserve"> e l’Istituto alberghiero Tor Carbone - A. Narducci</w:t>
      </w:r>
      <w:r w:rsidR="00970322">
        <w:rPr>
          <w:rStyle w:val="Enfasigrassetto"/>
          <w:rFonts w:ascii="Calibri" w:hAnsi="Calibri" w:cs="Calibri"/>
        </w:rPr>
        <w:br/>
      </w:r>
    </w:p>
    <w:p w:rsidR="004B4931" w:rsidRDefault="001509F0" w:rsidP="006A5B85">
      <w:pPr>
        <w:rPr>
          <w:rStyle w:val="s5"/>
          <w:rFonts w:ascii="Calibri" w:hAnsi="Calibri" w:cs="Calibri"/>
          <w:lang w:val="fr-FR"/>
        </w:rPr>
      </w:pPr>
      <w:r w:rsidRPr="00805A10">
        <w:rPr>
          <w:rFonts w:ascii="Calibri" w:hAnsi="Calibri" w:cs="Calibri"/>
          <w:b/>
          <w:sz w:val="22"/>
          <w:szCs w:val="22"/>
        </w:rPr>
        <w:t xml:space="preserve">Ufficio stampa </w:t>
      </w:r>
      <w:r w:rsidR="0021042A" w:rsidRPr="00805A10">
        <w:rPr>
          <w:rFonts w:ascii="Calibri" w:hAnsi="Calibri" w:cs="Calibri"/>
          <w:b/>
          <w:sz w:val="22"/>
          <w:szCs w:val="22"/>
        </w:rPr>
        <w:t xml:space="preserve">Associazione </w:t>
      </w:r>
      <w:r w:rsidRPr="00805A10">
        <w:rPr>
          <w:rFonts w:ascii="Calibri" w:hAnsi="Calibri" w:cs="Calibri"/>
          <w:b/>
          <w:sz w:val="22"/>
          <w:szCs w:val="22"/>
        </w:rPr>
        <w:t>Civita</w:t>
      </w:r>
      <w:r w:rsidR="005164BB" w:rsidRPr="00805A10">
        <w:rPr>
          <w:rFonts w:ascii="Calibri" w:hAnsi="Calibri" w:cs="Calibri"/>
          <w:b/>
          <w:sz w:val="22"/>
          <w:szCs w:val="22"/>
        </w:rPr>
        <w:br/>
      </w:r>
      <w:r w:rsidR="00E5410F" w:rsidRPr="00805A10">
        <w:rPr>
          <w:rStyle w:val="s3"/>
          <w:rFonts w:ascii="Calibri" w:hAnsi="Calibri" w:cs="Calibri"/>
          <w:lang w:val="fr-FR"/>
        </w:rPr>
        <w:t>Véronique Haupt</w:t>
      </w:r>
      <w:r w:rsidR="00E5410F" w:rsidRPr="00805A10">
        <w:rPr>
          <w:rFonts w:ascii="Calibri" w:hAnsi="Calibri" w:cs="Calibri"/>
          <w:lang w:val="fr-FR"/>
        </w:rPr>
        <w:br/>
      </w:r>
      <w:hyperlink r:id="rId10" w:history="1">
        <w:r w:rsidR="00E5410F" w:rsidRPr="00805A10">
          <w:rPr>
            <w:rStyle w:val="s4"/>
            <w:rFonts w:ascii="Calibri" w:hAnsi="Calibri" w:cs="Calibri"/>
            <w:color w:val="0000FF"/>
            <w:u w:val="single"/>
            <w:lang w:val="fr-FR"/>
          </w:rPr>
          <w:t>haupt@civita.it</w:t>
        </w:r>
      </w:hyperlink>
      <w:r w:rsidR="006A5B85" w:rsidRPr="00805A10">
        <w:rPr>
          <w:rStyle w:val="s3"/>
          <w:rFonts w:ascii="Calibri" w:hAnsi="Calibri" w:cs="Calibri"/>
        </w:rPr>
        <w:t xml:space="preserve"> </w:t>
      </w:r>
      <w:proofErr w:type="gramStart"/>
      <w:r w:rsidR="006A5B85" w:rsidRPr="00805A10">
        <w:rPr>
          <w:rStyle w:val="s3"/>
          <w:rFonts w:ascii="Calibri" w:hAnsi="Calibri" w:cs="Calibri"/>
        </w:rPr>
        <w:t xml:space="preserve">|  </w:t>
      </w:r>
      <w:r w:rsidR="00E5410F" w:rsidRPr="00805A10">
        <w:rPr>
          <w:rStyle w:val="s5"/>
          <w:rFonts w:ascii="Calibri" w:hAnsi="Calibri" w:cs="Calibri"/>
          <w:lang w:val="fr-FR"/>
        </w:rPr>
        <w:t>+</w:t>
      </w:r>
      <w:proofErr w:type="gramEnd"/>
      <w:r w:rsidR="00E5410F" w:rsidRPr="00805A10">
        <w:rPr>
          <w:rStyle w:val="s5"/>
          <w:rFonts w:ascii="Calibri" w:hAnsi="Calibri" w:cs="Calibri"/>
          <w:lang w:val="fr-FR"/>
        </w:rPr>
        <w:t>39 06 692050354</w:t>
      </w:r>
      <w:r w:rsidR="006A5B85" w:rsidRPr="00805A10">
        <w:rPr>
          <w:rStyle w:val="s5"/>
          <w:rFonts w:ascii="Calibri" w:hAnsi="Calibri" w:cs="Calibri"/>
          <w:lang w:val="fr-FR"/>
        </w:rPr>
        <w:t xml:space="preserve"> |  </w:t>
      </w:r>
      <w:r w:rsidR="00E5410F" w:rsidRPr="00805A10">
        <w:rPr>
          <w:rStyle w:val="s5"/>
          <w:rFonts w:ascii="Calibri" w:hAnsi="Calibri" w:cs="Calibri"/>
          <w:lang w:val="fr-FR"/>
        </w:rPr>
        <w:t>+39 327 1706878</w:t>
      </w:r>
      <w:r w:rsidR="006A5B85" w:rsidRPr="00805A10">
        <w:rPr>
          <w:rStyle w:val="s5"/>
          <w:rFonts w:ascii="Calibri" w:hAnsi="Calibri" w:cs="Calibri"/>
          <w:lang w:val="fr-FR"/>
        </w:rPr>
        <w:t xml:space="preserve"> | </w:t>
      </w:r>
      <w:hyperlink r:id="rId11" w:history="1">
        <w:r w:rsidR="00E5410F" w:rsidRPr="00805A10">
          <w:rPr>
            <w:rStyle w:val="Collegamentoipertestuale"/>
            <w:rFonts w:ascii="Calibri" w:hAnsi="Calibri" w:cs="Calibri"/>
            <w:lang w:val="fr-FR"/>
          </w:rPr>
          <w:t>https://www.civita.it/</w:t>
        </w:r>
      </w:hyperlink>
    </w:p>
    <w:p w:rsidR="00A10A05" w:rsidRDefault="00A10A05" w:rsidP="006A5B85">
      <w:pPr>
        <w:rPr>
          <w:rFonts w:ascii="Calibri" w:hAnsi="Calibri" w:cs="Calibri"/>
          <w:b/>
          <w:sz w:val="22"/>
          <w:szCs w:val="22"/>
          <w:highlight w:val="yellow"/>
        </w:rPr>
      </w:pPr>
    </w:p>
    <w:p w:rsidR="005667D9" w:rsidRPr="00805A10" w:rsidRDefault="00E12646" w:rsidP="006A5B85">
      <w:pPr>
        <w:rPr>
          <w:rFonts w:ascii="Calibri" w:hAnsi="Calibri" w:cs="Calibri"/>
          <w:b/>
          <w:sz w:val="22"/>
          <w:szCs w:val="22"/>
        </w:rPr>
      </w:pPr>
      <w:r w:rsidRPr="00805A10">
        <w:rPr>
          <w:rFonts w:ascii="Calibri" w:hAnsi="Calibri" w:cs="Calibri"/>
          <w:b/>
          <w:sz w:val="22"/>
          <w:szCs w:val="22"/>
        </w:rPr>
        <w:t xml:space="preserve">Ufficio stampa </w:t>
      </w:r>
      <w:r w:rsidR="005667D9" w:rsidRPr="00805A10">
        <w:rPr>
          <w:rFonts w:ascii="Calibri" w:hAnsi="Calibri" w:cs="Calibri"/>
          <w:b/>
          <w:sz w:val="22"/>
          <w:szCs w:val="22"/>
        </w:rPr>
        <w:t xml:space="preserve">Tenuta </w:t>
      </w:r>
      <w:proofErr w:type="spellStart"/>
      <w:r w:rsidRPr="00805A10">
        <w:rPr>
          <w:rFonts w:ascii="Calibri" w:hAnsi="Calibri" w:cs="Calibri"/>
          <w:b/>
          <w:sz w:val="22"/>
          <w:szCs w:val="22"/>
        </w:rPr>
        <w:t>Caparzo</w:t>
      </w:r>
      <w:proofErr w:type="spellEnd"/>
    </w:p>
    <w:p w:rsidR="00A914D4" w:rsidRDefault="00061B8B" w:rsidP="006A5B85">
      <w:pPr>
        <w:rPr>
          <w:rFonts w:ascii="Calibri" w:hAnsi="Calibri" w:cs="Calibri"/>
          <w:sz w:val="22"/>
          <w:szCs w:val="22"/>
        </w:rPr>
      </w:pPr>
      <w:r w:rsidRPr="00805A10">
        <w:rPr>
          <w:rFonts w:ascii="Calibri" w:hAnsi="Calibri" w:cs="Calibri"/>
          <w:bCs/>
          <w:sz w:val="22"/>
          <w:szCs w:val="22"/>
        </w:rPr>
        <w:t xml:space="preserve">Allumeuse </w:t>
      </w:r>
      <w:proofErr w:type="spellStart"/>
      <w:r w:rsidRPr="00805A10">
        <w:rPr>
          <w:rFonts w:ascii="Calibri" w:hAnsi="Calibri" w:cs="Calibri"/>
          <w:bCs/>
          <w:sz w:val="22"/>
          <w:szCs w:val="22"/>
        </w:rPr>
        <w:t>Communication</w:t>
      </w:r>
      <w:proofErr w:type="spellEnd"/>
      <w:r w:rsidR="006A5B85" w:rsidRPr="00805A10">
        <w:rPr>
          <w:rFonts w:ascii="Calibri" w:hAnsi="Calibri" w:cs="Calibri"/>
          <w:bCs/>
          <w:sz w:val="22"/>
          <w:szCs w:val="22"/>
        </w:rPr>
        <w:t xml:space="preserve">: </w:t>
      </w:r>
      <w:r w:rsidRPr="00805A10">
        <w:rPr>
          <w:rFonts w:ascii="Calibri" w:hAnsi="Calibri" w:cs="Calibri"/>
          <w:sz w:val="22"/>
          <w:szCs w:val="22"/>
        </w:rPr>
        <w:t xml:space="preserve">Federica Nitti | Account Director | </w:t>
      </w:r>
      <w:hyperlink r:id="rId12" w:history="1">
        <w:r w:rsidR="00A914D4" w:rsidRPr="00DB2103">
          <w:rPr>
            <w:rStyle w:val="Collegamentoipertestuale"/>
            <w:rFonts w:ascii="Calibri" w:hAnsi="Calibri" w:cs="Calibri"/>
            <w:sz w:val="22"/>
            <w:szCs w:val="22"/>
          </w:rPr>
          <w:t>f.nitti@allumeuse.it</w:t>
        </w:r>
      </w:hyperlink>
    </w:p>
    <w:p w:rsidR="00A914D4" w:rsidRPr="00805A10" w:rsidRDefault="00A914D4" w:rsidP="006A5B85">
      <w:pPr>
        <w:rPr>
          <w:rFonts w:ascii="Calibri" w:hAnsi="Calibri" w:cs="Calibri"/>
          <w:sz w:val="22"/>
          <w:szCs w:val="22"/>
        </w:rPr>
      </w:pPr>
    </w:p>
    <w:p w:rsidR="00061B8B" w:rsidRPr="00805A10" w:rsidRDefault="00061B8B" w:rsidP="006A5B85">
      <w:pPr>
        <w:rPr>
          <w:rFonts w:ascii="Calibri" w:hAnsi="Calibri" w:cs="Calibri"/>
          <w:sz w:val="22"/>
          <w:szCs w:val="22"/>
        </w:rPr>
      </w:pPr>
    </w:p>
    <w:p w:rsidR="00E12646" w:rsidRPr="00805A10" w:rsidRDefault="00E12646" w:rsidP="006A5B85">
      <w:pPr>
        <w:spacing w:before="120" w:after="120"/>
        <w:rPr>
          <w:rFonts w:ascii="Calibri" w:hAnsi="Calibri" w:cs="Calibri"/>
          <w:bCs/>
          <w:sz w:val="22"/>
          <w:szCs w:val="22"/>
        </w:rPr>
      </w:pPr>
    </w:p>
    <w:sectPr w:rsidR="00E12646" w:rsidRPr="00805A10" w:rsidSect="004F1738">
      <w:headerReference w:type="default" r:id="rId13"/>
      <w:pgSz w:w="11906" w:h="16838"/>
      <w:pgMar w:top="880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55D" w:rsidRDefault="00B9455D" w:rsidP="006A5B85">
      <w:r>
        <w:separator/>
      </w:r>
    </w:p>
  </w:endnote>
  <w:endnote w:type="continuationSeparator" w:id="0">
    <w:p w:rsidR="00B9455D" w:rsidRDefault="00B9455D" w:rsidP="006A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55D" w:rsidRDefault="00B9455D" w:rsidP="006A5B85">
      <w:r>
        <w:separator/>
      </w:r>
    </w:p>
  </w:footnote>
  <w:footnote w:type="continuationSeparator" w:id="0">
    <w:p w:rsidR="00B9455D" w:rsidRDefault="00B9455D" w:rsidP="006A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2B96" w:rsidRDefault="004F1738" w:rsidP="004F1738">
    <w:pPr>
      <w:pStyle w:val="Intestazione"/>
      <w:ind w:left="-567"/>
      <w:rPr>
        <w:noProof/>
      </w:rPr>
    </w:pPr>
    <w:r>
      <w:rPr>
        <w:noProof/>
      </w:rPr>
      <w:drawing>
        <wp:inline distT="0" distB="0" distL="0" distR="0">
          <wp:extent cx="6791480" cy="173486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025" cy="175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5B85" w:rsidRDefault="006A5B85" w:rsidP="00666EEA">
    <w:pPr>
      <w:pStyle w:val="Intestazione"/>
      <w:ind w:left="708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0D0"/>
    <w:multiLevelType w:val="hybridMultilevel"/>
    <w:tmpl w:val="C6D46D5A"/>
    <w:lvl w:ilvl="0" w:tplc="74EAD17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DD2"/>
    <w:multiLevelType w:val="hybridMultilevel"/>
    <w:tmpl w:val="791A40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640DF"/>
    <w:multiLevelType w:val="hybridMultilevel"/>
    <w:tmpl w:val="24727592"/>
    <w:lvl w:ilvl="0" w:tplc="D5EA2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61072"/>
    <w:multiLevelType w:val="hybridMultilevel"/>
    <w:tmpl w:val="546E7640"/>
    <w:lvl w:ilvl="0" w:tplc="D9EC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5E2E"/>
    <w:multiLevelType w:val="hybridMultilevel"/>
    <w:tmpl w:val="DE9CA82E"/>
    <w:lvl w:ilvl="0" w:tplc="61C2A92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A82190"/>
    <w:multiLevelType w:val="hybridMultilevel"/>
    <w:tmpl w:val="9A24FCA6"/>
    <w:lvl w:ilvl="0" w:tplc="8B747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00416"/>
    <w:multiLevelType w:val="hybridMultilevel"/>
    <w:tmpl w:val="C298DA1C"/>
    <w:name w:val="WW8Num13"/>
    <w:lvl w:ilvl="0" w:tplc="B4EAF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F01DF"/>
    <w:multiLevelType w:val="hybridMultilevel"/>
    <w:tmpl w:val="4C6071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F669C"/>
    <w:multiLevelType w:val="hybridMultilevel"/>
    <w:tmpl w:val="9984D642"/>
    <w:lvl w:ilvl="0" w:tplc="44CE02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58687464">
    <w:abstractNumId w:val="1"/>
  </w:num>
  <w:num w:numId="2" w16cid:durableId="1641687814">
    <w:abstractNumId w:val="6"/>
  </w:num>
  <w:num w:numId="3" w16cid:durableId="1143931592">
    <w:abstractNumId w:val="8"/>
  </w:num>
  <w:num w:numId="4" w16cid:durableId="1768840165">
    <w:abstractNumId w:val="7"/>
  </w:num>
  <w:num w:numId="5" w16cid:durableId="910966054">
    <w:abstractNumId w:val="4"/>
  </w:num>
  <w:num w:numId="6" w16cid:durableId="266738730">
    <w:abstractNumId w:val="5"/>
  </w:num>
  <w:num w:numId="7" w16cid:durableId="475876212">
    <w:abstractNumId w:val="3"/>
  </w:num>
  <w:num w:numId="8" w16cid:durableId="1394817880">
    <w:abstractNumId w:val="2"/>
  </w:num>
  <w:num w:numId="9" w16cid:durableId="152413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C"/>
    <w:rsid w:val="0000374E"/>
    <w:rsid w:val="00007C5C"/>
    <w:rsid w:val="00014666"/>
    <w:rsid w:val="00023ED1"/>
    <w:rsid w:val="00024BFD"/>
    <w:rsid w:val="00024DE3"/>
    <w:rsid w:val="0003478B"/>
    <w:rsid w:val="0004188C"/>
    <w:rsid w:val="00044BCB"/>
    <w:rsid w:val="000562F7"/>
    <w:rsid w:val="00061B8B"/>
    <w:rsid w:val="0006238B"/>
    <w:rsid w:val="00070519"/>
    <w:rsid w:val="00072BA7"/>
    <w:rsid w:val="000829F1"/>
    <w:rsid w:val="00094E4F"/>
    <w:rsid w:val="0009504F"/>
    <w:rsid w:val="000A327B"/>
    <w:rsid w:val="000A46F0"/>
    <w:rsid w:val="000B0E21"/>
    <w:rsid w:val="000B51AB"/>
    <w:rsid w:val="000B7E3D"/>
    <w:rsid w:val="000C3E78"/>
    <w:rsid w:val="000D2995"/>
    <w:rsid w:val="000D3802"/>
    <w:rsid w:val="000D4CCF"/>
    <w:rsid w:val="000E1F61"/>
    <w:rsid w:val="000F1B6C"/>
    <w:rsid w:val="000F2B0A"/>
    <w:rsid w:val="000F3A0A"/>
    <w:rsid w:val="000F5A45"/>
    <w:rsid w:val="000F6E0D"/>
    <w:rsid w:val="00101CF1"/>
    <w:rsid w:val="001044DE"/>
    <w:rsid w:val="00121C34"/>
    <w:rsid w:val="00122295"/>
    <w:rsid w:val="00124935"/>
    <w:rsid w:val="001413D2"/>
    <w:rsid w:val="0014385B"/>
    <w:rsid w:val="00145045"/>
    <w:rsid w:val="00146468"/>
    <w:rsid w:val="00150360"/>
    <w:rsid w:val="001509F0"/>
    <w:rsid w:val="001546E8"/>
    <w:rsid w:val="00183BF6"/>
    <w:rsid w:val="00183FB2"/>
    <w:rsid w:val="001947E5"/>
    <w:rsid w:val="001A1CBE"/>
    <w:rsid w:val="001A333D"/>
    <w:rsid w:val="001A354B"/>
    <w:rsid w:val="001B080B"/>
    <w:rsid w:val="001B0EF8"/>
    <w:rsid w:val="001B4966"/>
    <w:rsid w:val="001B6577"/>
    <w:rsid w:val="001B7792"/>
    <w:rsid w:val="001C7A09"/>
    <w:rsid w:val="001D0067"/>
    <w:rsid w:val="001D43A5"/>
    <w:rsid w:val="001E01AE"/>
    <w:rsid w:val="001E6DB9"/>
    <w:rsid w:val="00202946"/>
    <w:rsid w:val="00202F37"/>
    <w:rsid w:val="00202F4F"/>
    <w:rsid w:val="00204B85"/>
    <w:rsid w:val="00206B37"/>
    <w:rsid w:val="0021042A"/>
    <w:rsid w:val="00215B34"/>
    <w:rsid w:val="002161BC"/>
    <w:rsid w:val="00222EE5"/>
    <w:rsid w:val="0023693E"/>
    <w:rsid w:val="00237809"/>
    <w:rsid w:val="002506FD"/>
    <w:rsid w:val="002609F7"/>
    <w:rsid w:val="00263FF8"/>
    <w:rsid w:val="00265F28"/>
    <w:rsid w:val="002666D6"/>
    <w:rsid w:val="0026673E"/>
    <w:rsid w:val="002669EC"/>
    <w:rsid w:val="00274318"/>
    <w:rsid w:val="00291A8F"/>
    <w:rsid w:val="00293CEC"/>
    <w:rsid w:val="002A0C7F"/>
    <w:rsid w:val="002A29E0"/>
    <w:rsid w:val="002A75AC"/>
    <w:rsid w:val="002B75AF"/>
    <w:rsid w:val="002C09A0"/>
    <w:rsid w:val="002C14A4"/>
    <w:rsid w:val="002C48A6"/>
    <w:rsid w:val="002C7A8B"/>
    <w:rsid w:val="002D1326"/>
    <w:rsid w:val="002D1DE9"/>
    <w:rsid w:val="002D50DC"/>
    <w:rsid w:val="002F0ADB"/>
    <w:rsid w:val="002F2557"/>
    <w:rsid w:val="0030126A"/>
    <w:rsid w:val="00303198"/>
    <w:rsid w:val="0030451A"/>
    <w:rsid w:val="00312142"/>
    <w:rsid w:val="00316208"/>
    <w:rsid w:val="00326ED2"/>
    <w:rsid w:val="00333F52"/>
    <w:rsid w:val="00343B56"/>
    <w:rsid w:val="0035339B"/>
    <w:rsid w:val="003539ED"/>
    <w:rsid w:val="0035556A"/>
    <w:rsid w:val="0036016D"/>
    <w:rsid w:val="00364230"/>
    <w:rsid w:val="003665B0"/>
    <w:rsid w:val="0037397E"/>
    <w:rsid w:val="0038798B"/>
    <w:rsid w:val="003939FB"/>
    <w:rsid w:val="00394C0D"/>
    <w:rsid w:val="00396DEA"/>
    <w:rsid w:val="00397F03"/>
    <w:rsid w:val="003B305D"/>
    <w:rsid w:val="003B65B6"/>
    <w:rsid w:val="003C7D9E"/>
    <w:rsid w:val="003D7BC2"/>
    <w:rsid w:val="003F20BA"/>
    <w:rsid w:val="003F28AA"/>
    <w:rsid w:val="003F38B5"/>
    <w:rsid w:val="00413D45"/>
    <w:rsid w:val="00424A28"/>
    <w:rsid w:val="00440BD0"/>
    <w:rsid w:val="00444295"/>
    <w:rsid w:val="00464377"/>
    <w:rsid w:val="00464778"/>
    <w:rsid w:val="00471CB4"/>
    <w:rsid w:val="004811D3"/>
    <w:rsid w:val="0048176B"/>
    <w:rsid w:val="00483F79"/>
    <w:rsid w:val="004906E1"/>
    <w:rsid w:val="0049440F"/>
    <w:rsid w:val="004B4931"/>
    <w:rsid w:val="004B4B9D"/>
    <w:rsid w:val="004C02A4"/>
    <w:rsid w:val="004C2046"/>
    <w:rsid w:val="004D5DB4"/>
    <w:rsid w:val="004F1738"/>
    <w:rsid w:val="00502A2E"/>
    <w:rsid w:val="005047F0"/>
    <w:rsid w:val="005136B4"/>
    <w:rsid w:val="005164BB"/>
    <w:rsid w:val="00516A46"/>
    <w:rsid w:val="005213D9"/>
    <w:rsid w:val="00525098"/>
    <w:rsid w:val="0053060D"/>
    <w:rsid w:val="00530BA3"/>
    <w:rsid w:val="005458A2"/>
    <w:rsid w:val="00545B4E"/>
    <w:rsid w:val="0055148D"/>
    <w:rsid w:val="00556D6E"/>
    <w:rsid w:val="005667D9"/>
    <w:rsid w:val="00567039"/>
    <w:rsid w:val="00576B04"/>
    <w:rsid w:val="005834E8"/>
    <w:rsid w:val="005A05EB"/>
    <w:rsid w:val="005A08A6"/>
    <w:rsid w:val="005A0EDB"/>
    <w:rsid w:val="005A1123"/>
    <w:rsid w:val="005A2966"/>
    <w:rsid w:val="005A589F"/>
    <w:rsid w:val="005A78D3"/>
    <w:rsid w:val="005B50A1"/>
    <w:rsid w:val="005C6574"/>
    <w:rsid w:val="005D5BB0"/>
    <w:rsid w:val="005E0069"/>
    <w:rsid w:val="005E35AF"/>
    <w:rsid w:val="005F2C36"/>
    <w:rsid w:val="005F2EAE"/>
    <w:rsid w:val="005F4821"/>
    <w:rsid w:val="00603032"/>
    <w:rsid w:val="006163E6"/>
    <w:rsid w:val="00630E43"/>
    <w:rsid w:val="00634D74"/>
    <w:rsid w:val="00634E18"/>
    <w:rsid w:val="00635F29"/>
    <w:rsid w:val="00642A58"/>
    <w:rsid w:val="0065020F"/>
    <w:rsid w:val="00652FDC"/>
    <w:rsid w:val="00666EEA"/>
    <w:rsid w:val="006673BD"/>
    <w:rsid w:val="00672264"/>
    <w:rsid w:val="0067710B"/>
    <w:rsid w:val="006811EE"/>
    <w:rsid w:val="00683644"/>
    <w:rsid w:val="006836CC"/>
    <w:rsid w:val="0069128B"/>
    <w:rsid w:val="00693C3A"/>
    <w:rsid w:val="00696EC7"/>
    <w:rsid w:val="006A274C"/>
    <w:rsid w:val="006A5B85"/>
    <w:rsid w:val="006C1BE7"/>
    <w:rsid w:val="006C5114"/>
    <w:rsid w:val="006E195B"/>
    <w:rsid w:val="006E4BF4"/>
    <w:rsid w:val="006F3887"/>
    <w:rsid w:val="00706399"/>
    <w:rsid w:val="00710A35"/>
    <w:rsid w:val="0072787C"/>
    <w:rsid w:val="00727908"/>
    <w:rsid w:val="00727CA0"/>
    <w:rsid w:val="00730D53"/>
    <w:rsid w:val="00731E71"/>
    <w:rsid w:val="00733608"/>
    <w:rsid w:val="007370B1"/>
    <w:rsid w:val="00761EC2"/>
    <w:rsid w:val="00767563"/>
    <w:rsid w:val="00786270"/>
    <w:rsid w:val="00793BCC"/>
    <w:rsid w:val="0079655D"/>
    <w:rsid w:val="007A2FC2"/>
    <w:rsid w:val="007B0927"/>
    <w:rsid w:val="007B12F4"/>
    <w:rsid w:val="007B37D6"/>
    <w:rsid w:val="007C3441"/>
    <w:rsid w:val="007C4B44"/>
    <w:rsid w:val="007C5FC6"/>
    <w:rsid w:val="007D1B30"/>
    <w:rsid w:val="007D49DA"/>
    <w:rsid w:val="007D4B9A"/>
    <w:rsid w:val="007E72C1"/>
    <w:rsid w:val="007E7CF8"/>
    <w:rsid w:val="007F0889"/>
    <w:rsid w:val="007F5B9F"/>
    <w:rsid w:val="007F7AA9"/>
    <w:rsid w:val="00805A10"/>
    <w:rsid w:val="00805ECF"/>
    <w:rsid w:val="0080680A"/>
    <w:rsid w:val="0081039C"/>
    <w:rsid w:val="008103BD"/>
    <w:rsid w:val="00811A67"/>
    <w:rsid w:val="00812BBB"/>
    <w:rsid w:val="00814270"/>
    <w:rsid w:val="00815866"/>
    <w:rsid w:val="00817E7A"/>
    <w:rsid w:val="00820875"/>
    <w:rsid w:val="00820E29"/>
    <w:rsid w:val="0082112F"/>
    <w:rsid w:val="00822797"/>
    <w:rsid w:val="00826A5F"/>
    <w:rsid w:val="0083118E"/>
    <w:rsid w:val="00842EA0"/>
    <w:rsid w:val="008558A5"/>
    <w:rsid w:val="00856FEE"/>
    <w:rsid w:val="008578B9"/>
    <w:rsid w:val="00862A36"/>
    <w:rsid w:val="008705E0"/>
    <w:rsid w:val="00871943"/>
    <w:rsid w:val="00872123"/>
    <w:rsid w:val="008753C8"/>
    <w:rsid w:val="00881279"/>
    <w:rsid w:val="00881E32"/>
    <w:rsid w:val="00894368"/>
    <w:rsid w:val="008943E9"/>
    <w:rsid w:val="008A220D"/>
    <w:rsid w:val="008A4222"/>
    <w:rsid w:val="008B53D6"/>
    <w:rsid w:val="008B552D"/>
    <w:rsid w:val="008B7A23"/>
    <w:rsid w:val="008C3EF0"/>
    <w:rsid w:val="008C5A76"/>
    <w:rsid w:val="008C7947"/>
    <w:rsid w:val="008D1AA1"/>
    <w:rsid w:val="008D4FB7"/>
    <w:rsid w:val="008D7241"/>
    <w:rsid w:val="008E4127"/>
    <w:rsid w:val="008F620C"/>
    <w:rsid w:val="009016D5"/>
    <w:rsid w:val="00904328"/>
    <w:rsid w:val="00907975"/>
    <w:rsid w:val="009165B4"/>
    <w:rsid w:val="00923A90"/>
    <w:rsid w:val="00924B43"/>
    <w:rsid w:val="00937F48"/>
    <w:rsid w:val="00942CCD"/>
    <w:rsid w:val="00943529"/>
    <w:rsid w:val="00944B9A"/>
    <w:rsid w:val="00946732"/>
    <w:rsid w:val="00951E87"/>
    <w:rsid w:val="0096048F"/>
    <w:rsid w:val="00970322"/>
    <w:rsid w:val="00994BC6"/>
    <w:rsid w:val="0099551D"/>
    <w:rsid w:val="00996AA0"/>
    <w:rsid w:val="009A36F2"/>
    <w:rsid w:val="009A6C20"/>
    <w:rsid w:val="009A6D8C"/>
    <w:rsid w:val="009A6E22"/>
    <w:rsid w:val="009B571E"/>
    <w:rsid w:val="009B5E24"/>
    <w:rsid w:val="009B7354"/>
    <w:rsid w:val="009C1A48"/>
    <w:rsid w:val="009C3A02"/>
    <w:rsid w:val="009C62A8"/>
    <w:rsid w:val="009D1BC7"/>
    <w:rsid w:val="009D7B4C"/>
    <w:rsid w:val="009F20E1"/>
    <w:rsid w:val="009F2BCE"/>
    <w:rsid w:val="00A0791A"/>
    <w:rsid w:val="00A10310"/>
    <w:rsid w:val="00A10A05"/>
    <w:rsid w:val="00A17E60"/>
    <w:rsid w:val="00A22104"/>
    <w:rsid w:val="00A25DB9"/>
    <w:rsid w:val="00A31296"/>
    <w:rsid w:val="00A31496"/>
    <w:rsid w:val="00A31B95"/>
    <w:rsid w:val="00A40A9B"/>
    <w:rsid w:val="00A5309F"/>
    <w:rsid w:val="00A54218"/>
    <w:rsid w:val="00A5666D"/>
    <w:rsid w:val="00A60A78"/>
    <w:rsid w:val="00A61FBE"/>
    <w:rsid w:val="00A66F40"/>
    <w:rsid w:val="00A70FF9"/>
    <w:rsid w:val="00A71091"/>
    <w:rsid w:val="00A72847"/>
    <w:rsid w:val="00A8165F"/>
    <w:rsid w:val="00A82245"/>
    <w:rsid w:val="00A86806"/>
    <w:rsid w:val="00A87162"/>
    <w:rsid w:val="00A90B54"/>
    <w:rsid w:val="00A914D4"/>
    <w:rsid w:val="00A92328"/>
    <w:rsid w:val="00A933AE"/>
    <w:rsid w:val="00AA43E1"/>
    <w:rsid w:val="00AA4AED"/>
    <w:rsid w:val="00AA797E"/>
    <w:rsid w:val="00AA7B2A"/>
    <w:rsid w:val="00AB1E71"/>
    <w:rsid w:val="00AC0E00"/>
    <w:rsid w:val="00AC472F"/>
    <w:rsid w:val="00AD651E"/>
    <w:rsid w:val="00AE2102"/>
    <w:rsid w:val="00AE2C3D"/>
    <w:rsid w:val="00AF3EA7"/>
    <w:rsid w:val="00AF44A0"/>
    <w:rsid w:val="00B230F5"/>
    <w:rsid w:val="00B23C7F"/>
    <w:rsid w:val="00B3033B"/>
    <w:rsid w:val="00B33535"/>
    <w:rsid w:val="00B37038"/>
    <w:rsid w:val="00B419AC"/>
    <w:rsid w:val="00B4540E"/>
    <w:rsid w:val="00B52290"/>
    <w:rsid w:val="00B75BE0"/>
    <w:rsid w:val="00B9455D"/>
    <w:rsid w:val="00B97497"/>
    <w:rsid w:val="00BA158F"/>
    <w:rsid w:val="00BA5A92"/>
    <w:rsid w:val="00BB0172"/>
    <w:rsid w:val="00BD2F2C"/>
    <w:rsid w:val="00BF06E6"/>
    <w:rsid w:val="00C06987"/>
    <w:rsid w:val="00C156CE"/>
    <w:rsid w:val="00C201A4"/>
    <w:rsid w:val="00C23DF5"/>
    <w:rsid w:val="00C279C8"/>
    <w:rsid w:val="00C3032E"/>
    <w:rsid w:val="00C33ECC"/>
    <w:rsid w:val="00C4670D"/>
    <w:rsid w:val="00C4749D"/>
    <w:rsid w:val="00C51729"/>
    <w:rsid w:val="00C57232"/>
    <w:rsid w:val="00C57796"/>
    <w:rsid w:val="00C662FB"/>
    <w:rsid w:val="00C7044A"/>
    <w:rsid w:val="00C7212B"/>
    <w:rsid w:val="00C732EE"/>
    <w:rsid w:val="00C82002"/>
    <w:rsid w:val="00CA3EF4"/>
    <w:rsid w:val="00CB2C05"/>
    <w:rsid w:val="00CC7F61"/>
    <w:rsid w:val="00CD3643"/>
    <w:rsid w:val="00CE3559"/>
    <w:rsid w:val="00CE4DF8"/>
    <w:rsid w:val="00CF5577"/>
    <w:rsid w:val="00D03DC4"/>
    <w:rsid w:val="00D07BEB"/>
    <w:rsid w:val="00D12DF4"/>
    <w:rsid w:val="00D15461"/>
    <w:rsid w:val="00D24BEE"/>
    <w:rsid w:val="00D26F9A"/>
    <w:rsid w:val="00D3346B"/>
    <w:rsid w:val="00D436E4"/>
    <w:rsid w:val="00D473E8"/>
    <w:rsid w:val="00D50F61"/>
    <w:rsid w:val="00D52CA9"/>
    <w:rsid w:val="00D545BD"/>
    <w:rsid w:val="00D60F89"/>
    <w:rsid w:val="00D640CC"/>
    <w:rsid w:val="00D72077"/>
    <w:rsid w:val="00D81345"/>
    <w:rsid w:val="00D912EB"/>
    <w:rsid w:val="00D93B9B"/>
    <w:rsid w:val="00D9708E"/>
    <w:rsid w:val="00D971A4"/>
    <w:rsid w:val="00DA09E1"/>
    <w:rsid w:val="00DA3B67"/>
    <w:rsid w:val="00DA4C0A"/>
    <w:rsid w:val="00DB3FA3"/>
    <w:rsid w:val="00DB5D0C"/>
    <w:rsid w:val="00DC542A"/>
    <w:rsid w:val="00DD19A9"/>
    <w:rsid w:val="00DD1B7F"/>
    <w:rsid w:val="00DD3B04"/>
    <w:rsid w:val="00DD5062"/>
    <w:rsid w:val="00DE2E35"/>
    <w:rsid w:val="00DE653B"/>
    <w:rsid w:val="00DE6B06"/>
    <w:rsid w:val="00DF249E"/>
    <w:rsid w:val="00DF2C1C"/>
    <w:rsid w:val="00E12646"/>
    <w:rsid w:val="00E146F5"/>
    <w:rsid w:val="00E176EB"/>
    <w:rsid w:val="00E177DD"/>
    <w:rsid w:val="00E24A7F"/>
    <w:rsid w:val="00E366B2"/>
    <w:rsid w:val="00E53B3D"/>
    <w:rsid w:val="00E5410F"/>
    <w:rsid w:val="00E632C7"/>
    <w:rsid w:val="00E6340F"/>
    <w:rsid w:val="00E65E39"/>
    <w:rsid w:val="00E72FFE"/>
    <w:rsid w:val="00E750E3"/>
    <w:rsid w:val="00E8020C"/>
    <w:rsid w:val="00E9498E"/>
    <w:rsid w:val="00E96A3F"/>
    <w:rsid w:val="00EA24EF"/>
    <w:rsid w:val="00EC2591"/>
    <w:rsid w:val="00EC28B2"/>
    <w:rsid w:val="00ED0B78"/>
    <w:rsid w:val="00ED22C2"/>
    <w:rsid w:val="00ED6618"/>
    <w:rsid w:val="00EE505E"/>
    <w:rsid w:val="00EF4417"/>
    <w:rsid w:val="00EF679E"/>
    <w:rsid w:val="00F0241C"/>
    <w:rsid w:val="00F05A62"/>
    <w:rsid w:val="00F07178"/>
    <w:rsid w:val="00F07929"/>
    <w:rsid w:val="00F1711E"/>
    <w:rsid w:val="00F22E6D"/>
    <w:rsid w:val="00F33615"/>
    <w:rsid w:val="00F35A9F"/>
    <w:rsid w:val="00F3717B"/>
    <w:rsid w:val="00F42B96"/>
    <w:rsid w:val="00F53F31"/>
    <w:rsid w:val="00F54AAE"/>
    <w:rsid w:val="00F62A72"/>
    <w:rsid w:val="00F63D71"/>
    <w:rsid w:val="00F63E62"/>
    <w:rsid w:val="00F668DC"/>
    <w:rsid w:val="00F70F9B"/>
    <w:rsid w:val="00F841DE"/>
    <w:rsid w:val="00F8774C"/>
    <w:rsid w:val="00F96D27"/>
    <w:rsid w:val="00F97975"/>
    <w:rsid w:val="00FA3E6B"/>
    <w:rsid w:val="00FA5186"/>
    <w:rsid w:val="00FB03AC"/>
    <w:rsid w:val="00FB0F08"/>
    <w:rsid w:val="00FC0743"/>
    <w:rsid w:val="00FD4333"/>
    <w:rsid w:val="00FD6FA8"/>
    <w:rsid w:val="00FE1085"/>
    <w:rsid w:val="00FE1347"/>
    <w:rsid w:val="00FE4102"/>
    <w:rsid w:val="00FE7023"/>
    <w:rsid w:val="00FE72F8"/>
    <w:rsid w:val="00FF0C53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D8CFF"/>
  <w15:chartTrackingRefBased/>
  <w15:docId w15:val="{F9D15C26-971D-C84B-9D5C-5046DF90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52C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044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0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E65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7792"/>
    <w:pPr>
      <w:ind w:left="708"/>
    </w:pPr>
  </w:style>
  <w:style w:type="character" w:styleId="Collegamentoipertestuale">
    <w:name w:val="Hyperlink"/>
    <w:uiPriority w:val="99"/>
    <w:rsid w:val="004B4931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E12646"/>
    <w:rPr>
      <w:color w:val="605E5C"/>
      <w:shd w:val="clear" w:color="auto" w:fill="E1DFDD"/>
    </w:rPr>
  </w:style>
  <w:style w:type="character" w:styleId="Titolodellibro">
    <w:name w:val="Book Title"/>
    <w:uiPriority w:val="33"/>
    <w:qFormat/>
    <w:rsid w:val="008B7A23"/>
    <w:rPr>
      <w:b/>
      <w:bCs/>
      <w:smallCaps/>
      <w:spacing w:val="5"/>
    </w:rPr>
  </w:style>
  <w:style w:type="paragraph" w:styleId="NormaleWeb">
    <w:name w:val="Normal (Web)"/>
    <w:basedOn w:val="Normale"/>
    <w:uiPriority w:val="99"/>
    <w:unhideWhenUsed/>
    <w:rsid w:val="0096048F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96048F"/>
    <w:rPr>
      <w:i/>
      <w:iCs/>
    </w:rPr>
  </w:style>
  <w:style w:type="character" w:styleId="Enfasigrassetto">
    <w:name w:val="Strong"/>
    <w:uiPriority w:val="22"/>
    <w:qFormat/>
    <w:rsid w:val="0096048F"/>
    <w:rPr>
      <w:b/>
      <w:bCs/>
    </w:rPr>
  </w:style>
  <w:style w:type="character" w:customStyle="1" w:styleId="Titolo2Carattere">
    <w:name w:val="Titolo 2 Carattere"/>
    <w:link w:val="Titolo2"/>
    <w:uiPriority w:val="9"/>
    <w:rsid w:val="001044DE"/>
    <w:rPr>
      <w:b/>
      <w:bCs/>
      <w:sz w:val="36"/>
      <w:szCs w:val="36"/>
    </w:rPr>
  </w:style>
  <w:style w:type="character" w:customStyle="1" w:styleId="s3">
    <w:name w:val="s3"/>
    <w:basedOn w:val="Carpredefinitoparagrafo"/>
    <w:rsid w:val="00E5410F"/>
  </w:style>
  <w:style w:type="character" w:customStyle="1" w:styleId="s4">
    <w:name w:val="s4"/>
    <w:basedOn w:val="Carpredefinitoparagrafo"/>
    <w:rsid w:val="00E5410F"/>
  </w:style>
  <w:style w:type="character" w:customStyle="1" w:styleId="s5">
    <w:name w:val="s5"/>
    <w:basedOn w:val="Carpredefinitoparagrafo"/>
    <w:rsid w:val="00E5410F"/>
  </w:style>
  <w:style w:type="character" w:customStyle="1" w:styleId="xxxxxxcontentpasted10">
    <w:name w:val="x_x_x_x_x_x_contentpasted10"/>
    <w:basedOn w:val="Carpredefinitoparagrafo"/>
    <w:rsid w:val="00A66F40"/>
  </w:style>
  <w:style w:type="character" w:customStyle="1" w:styleId="Titolo1Carattere">
    <w:name w:val="Titolo 1 Carattere"/>
    <w:link w:val="Titolo1"/>
    <w:rsid w:val="00D52CA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llegamentovisitato">
    <w:name w:val="FollowedHyperlink"/>
    <w:rsid w:val="005164BB"/>
    <w:rPr>
      <w:color w:val="954F72"/>
      <w:u w:val="single"/>
    </w:rPr>
  </w:style>
  <w:style w:type="paragraph" w:styleId="Intestazione">
    <w:name w:val="header"/>
    <w:basedOn w:val="Normale"/>
    <w:link w:val="IntestazioneCarattere"/>
    <w:rsid w:val="006A5B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A5B85"/>
    <w:rPr>
      <w:sz w:val="24"/>
      <w:szCs w:val="24"/>
    </w:rPr>
  </w:style>
  <w:style w:type="paragraph" w:styleId="Pidipagina">
    <w:name w:val="footer"/>
    <w:basedOn w:val="Normale"/>
    <w:link w:val="PidipaginaCarattere"/>
    <w:rsid w:val="006A5B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A5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ta.it/progetti/civitas-un-vino-per-sostenere-lart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.nitti@allumeus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vita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upt@civi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nocivitas@civit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DA63-4336-43D3-863C-8E345F00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6004</CharactersWithSpaces>
  <SharedDoc>false</SharedDoc>
  <HLinks>
    <vt:vector size="30" baseType="variant">
      <vt:variant>
        <vt:i4>7208984</vt:i4>
      </vt:variant>
      <vt:variant>
        <vt:i4>12</vt:i4>
      </vt:variant>
      <vt:variant>
        <vt:i4>0</vt:i4>
      </vt:variant>
      <vt:variant>
        <vt:i4>5</vt:i4>
      </vt:variant>
      <vt:variant>
        <vt:lpwstr>mailto:f.nitti@allumeuse.it</vt:lpwstr>
      </vt:variant>
      <vt:variant>
        <vt:lpwstr/>
      </vt:variant>
      <vt:variant>
        <vt:i4>7274619</vt:i4>
      </vt:variant>
      <vt:variant>
        <vt:i4>9</vt:i4>
      </vt:variant>
      <vt:variant>
        <vt:i4>0</vt:i4>
      </vt:variant>
      <vt:variant>
        <vt:i4>5</vt:i4>
      </vt:variant>
      <vt:variant>
        <vt:lpwstr>https://www.civita.it/</vt:lpwstr>
      </vt:variant>
      <vt:variant>
        <vt:lpwstr/>
      </vt:variant>
      <vt:variant>
        <vt:i4>3145747</vt:i4>
      </vt:variant>
      <vt:variant>
        <vt:i4>6</vt:i4>
      </vt:variant>
      <vt:variant>
        <vt:i4>0</vt:i4>
      </vt:variant>
      <vt:variant>
        <vt:i4>5</vt:i4>
      </vt:variant>
      <vt:variant>
        <vt:lpwstr>mailto:haupt@civita.it</vt:lpwstr>
      </vt:variant>
      <vt:variant>
        <vt:lpwstr/>
      </vt:variant>
      <vt:variant>
        <vt:i4>5439589</vt:i4>
      </vt:variant>
      <vt:variant>
        <vt:i4>3</vt:i4>
      </vt:variant>
      <vt:variant>
        <vt:i4>0</vt:i4>
      </vt:variant>
      <vt:variant>
        <vt:i4>5</vt:i4>
      </vt:variant>
      <vt:variant>
        <vt:lpwstr>mailto:vinocivitas@civita.it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https://www.civita.it/progetti/civitas-un-vino-per-sostenere-larte/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mr.delliquadri</dc:creator>
  <cp:keywords/>
  <cp:lastModifiedBy>Veronique Haupt</cp:lastModifiedBy>
  <cp:revision>4</cp:revision>
  <cp:lastPrinted>2023-10-03T14:29:00Z</cp:lastPrinted>
  <dcterms:created xsi:type="dcterms:W3CDTF">2023-10-04T08:13:00Z</dcterms:created>
  <dcterms:modified xsi:type="dcterms:W3CDTF">2023-10-04T11:12:00Z</dcterms:modified>
</cp:coreProperties>
</file>